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28045" cy="6076950"/>
            <wp:effectExtent l="0" t="0" r="6350" b="0"/>
            <wp:docPr id="1" name="Рисунок 1" descr="C:\Users\Nikita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31131" cy="60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6" w:rsidRDefault="003123F6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99A" w:rsidRPr="005D633C" w:rsidRDefault="00AF699A" w:rsidP="00AF699A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63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699A" w:rsidRPr="005D633C" w:rsidRDefault="00AF699A" w:rsidP="00AF699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3C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5D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модульного курса « История </w:t>
      </w:r>
      <w:r w:rsidRPr="005D633C">
        <w:rPr>
          <w:rFonts w:ascii="Times New Roman" w:hAnsi="Times New Roman" w:cs="Times New Roman"/>
          <w:sz w:val="24"/>
          <w:szCs w:val="24"/>
        </w:rPr>
        <w:t>Брянско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D633C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я»  9</w:t>
      </w:r>
      <w:r w:rsidRPr="005D633C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AF699A" w:rsidRPr="008822B0" w:rsidRDefault="00AF699A" w:rsidP="00AF699A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2B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AF699A" w:rsidRDefault="00AF699A" w:rsidP="00AF699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8822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</w:t>
      </w:r>
      <w:r>
        <w:rPr>
          <w:rFonts w:ascii="Times New Roman" w:eastAsia="Times New Roman" w:hAnsi="Times New Roman" w:cs="Times New Roman"/>
          <w:sz w:val="24"/>
          <w:szCs w:val="24"/>
        </w:rPr>
        <w:t>я 2010 г. № 1897;(с изменениями</w:t>
      </w:r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приказами </w:t>
      </w:r>
      <w:proofErr w:type="spellStart"/>
      <w:r w:rsidRPr="008822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AF699A" w:rsidRDefault="00AF699A" w:rsidP="00AF699A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E605BC">
        <w:rPr>
          <w:rFonts w:ascii="Times New Roman" w:eastAsia="Times New Roman" w:hAnsi="Times New Roman" w:cs="Times New Roman"/>
          <w:sz w:val="24"/>
          <w:szCs w:val="24"/>
          <w:lang w:eastAsia="en-US"/>
        </w:rPr>
        <w:t>екомендаций Департамента общего и профессионального образования Брянской области по преподаванию предметов регионального (н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ационально - регионального) компонента «Брянский край»;</w:t>
      </w:r>
    </w:p>
    <w:p w:rsidR="00AF699A" w:rsidRPr="00AF66EB" w:rsidRDefault="00AF699A" w:rsidP="00AF699A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605BC">
        <w:rPr>
          <w:rFonts w:ascii="Times New Roman" w:eastAsia="Times New Roman" w:hAnsi="Times New Roman" w:cs="Times New Roman"/>
          <w:sz w:val="24"/>
          <w:szCs w:val="24"/>
          <w:lang w:eastAsia="en-US"/>
        </w:rPr>
        <w:t>римерного тематического планирования курсу «Истор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ия Брянского края» для 9 класса.</w:t>
      </w:r>
    </w:p>
    <w:p w:rsidR="00AF699A" w:rsidRPr="008822B0" w:rsidRDefault="00AF699A" w:rsidP="00AF699A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2B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proofErr w:type="spellStart"/>
      <w:r w:rsidRPr="008822B0">
        <w:rPr>
          <w:rFonts w:ascii="Times New Roman" w:hAnsi="Times New Roman" w:cs="Times New Roman"/>
          <w:color w:val="000000"/>
          <w:sz w:val="24"/>
          <w:szCs w:val="24"/>
        </w:rPr>
        <w:t>Увельская</w:t>
      </w:r>
      <w:proofErr w:type="spellEnd"/>
      <w:r w:rsidRPr="008822B0">
        <w:rPr>
          <w:rFonts w:ascii="Times New Roman" w:hAnsi="Times New Roman" w:cs="Times New Roman"/>
          <w:color w:val="000000"/>
          <w:sz w:val="24"/>
          <w:szCs w:val="24"/>
        </w:rPr>
        <w:t xml:space="preserve"> ООШ;</w:t>
      </w:r>
    </w:p>
    <w:p w:rsidR="00AF699A" w:rsidRPr="008822B0" w:rsidRDefault="00AF699A" w:rsidP="00AF699A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учебный год;</w:t>
      </w:r>
    </w:p>
    <w:p w:rsidR="00AF699A" w:rsidRDefault="00AF699A" w:rsidP="00AF699A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Учебного плана  МБОУ </w:t>
      </w:r>
      <w:proofErr w:type="spellStart"/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Увельская</w:t>
      </w:r>
      <w:proofErr w:type="spellEnd"/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ООШ.</w:t>
      </w:r>
    </w:p>
    <w:p w:rsidR="00DF0784" w:rsidRPr="00DF0784" w:rsidRDefault="00DF0784" w:rsidP="00DF0784">
      <w:pPr>
        <w:pStyle w:val="a3"/>
        <w:ind w:left="644"/>
        <w:jc w:val="both"/>
        <w:rPr>
          <w:rFonts w:ascii="Times New Roman" w:eastAsia="Kozuka Gothic Pro EL" w:hAnsi="Times New Roman" w:cs="Times New Roman"/>
          <w:sz w:val="24"/>
          <w:szCs w:val="24"/>
        </w:rPr>
      </w:pPr>
      <w:r w:rsidRPr="00DF0784">
        <w:rPr>
          <w:rFonts w:ascii="Times New Roman" w:eastAsia="Kozuka Gothic Pro EL" w:hAnsi="Times New Roman" w:cs="Times New Roman"/>
          <w:sz w:val="24"/>
          <w:szCs w:val="24"/>
        </w:rPr>
        <w:t xml:space="preserve">Данная программа рассчитана  на 17 часов в </w:t>
      </w:r>
      <w:r>
        <w:rPr>
          <w:rFonts w:ascii="Times New Roman" w:eastAsia="Kozuka Gothic Pro EL" w:hAnsi="Times New Roman" w:cs="Times New Roman"/>
          <w:sz w:val="24"/>
          <w:szCs w:val="24"/>
        </w:rPr>
        <w:t>год, 0,5 часа в неделю.</w:t>
      </w:r>
    </w:p>
    <w:p w:rsidR="00DF0784" w:rsidRPr="00DF0784" w:rsidRDefault="00DF0784" w:rsidP="00DF0784">
      <w:pPr>
        <w:pStyle w:val="a3"/>
        <w:ind w:left="644"/>
        <w:jc w:val="both"/>
        <w:rPr>
          <w:rFonts w:ascii="Times New Roman" w:eastAsia="Kozuka Gothic Pro EL" w:hAnsi="Times New Roman" w:cs="Times New Roman"/>
          <w:sz w:val="24"/>
          <w:szCs w:val="24"/>
        </w:rPr>
      </w:pPr>
      <w:r w:rsidRPr="00DF0784">
        <w:rPr>
          <w:rFonts w:ascii="Times New Roman" w:eastAsia="Kozuka Gothic Pro EL" w:hAnsi="Times New Roman" w:cs="Times New Roman"/>
          <w:sz w:val="24"/>
          <w:szCs w:val="24"/>
        </w:rPr>
        <w:t>Курс расширяет знания учащихся и включает новые, не содержащиеся в базовых</w:t>
      </w:r>
      <w:r>
        <w:rPr>
          <w:rFonts w:ascii="Times New Roman" w:eastAsia="Kozuka Gothic Pro EL" w:hAnsi="Times New Roman" w:cs="Times New Roman"/>
          <w:sz w:val="24"/>
          <w:szCs w:val="24"/>
        </w:rPr>
        <w:t xml:space="preserve"> </w:t>
      </w:r>
      <w:r w:rsidRPr="00DF0784">
        <w:rPr>
          <w:rFonts w:ascii="Times New Roman" w:eastAsia="Kozuka Gothic Pro EL" w:hAnsi="Times New Roman" w:cs="Times New Roman"/>
          <w:sz w:val="24"/>
          <w:szCs w:val="24"/>
        </w:rPr>
        <w:t>программах, позволяет осуществить практическую деятельность школьников в изучаемой области знаний.</w:t>
      </w:r>
    </w:p>
    <w:p w:rsidR="00DF0784" w:rsidRPr="00DF0784" w:rsidRDefault="00DF0784" w:rsidP="00DF0784">
      <w:pPr>
        <w:pStyle w:val="a3"/>
        <w:ind w:left="644"/>
        <w:jc w:val="both"/>
        <w:rPr>
          <w:rFonts w:ascii="Times New Roman" w:eastAsia="Kozuka Gothic Pro EL" w:hAnsi="Times New Roman" w:cs="Times New Roman"/>
          <w:sz w:val="24"/>
          <w:szCs w:val="24"/>
        </w:rPr>
      </w:pPr>
      <w:r w:rsidRPr="00DF0784">
        <w:rPr>
          <w:rFonts w:ascii="Times New Roman" w:eastAsia="Kozuka Gothic Pro EL" w:hAnsi="Times New Roman" w:cs="Times New Roman"/>
          <w:sz w:val="24"/>
          <w:szCs w:val="24"/>
        </w:rPr>
        <w:t>Данной программой определена такая последовательность изучения знаний, которая позволяет за короткий срок достичь поставленной цели, так как осуществляется опора на уже известные знания и практико-ориентированную деятельность.</w:t>
      </w:r>
    </w:p>
    <w:p w:rsidR="00DF0784" w:rsidRDefault="00DF0784" w:rsidP="00DF0784">
      <w:pPr>
        <w:pStyle w:val="40"/>
        <w:shd w:val="clear" w:color="auto" w:fill="auto"/>
        <w:tabs>
          <w:tab w:val="left" w:pos="567"/>
        </w:tabs>
        <w:ind w:left="644" w:right="20"/>
        <w:rPr>
          <w:sz w:val="24"/>
          <w:szCs w:val="24"/>
        </w:rPr>
      </w:pPr>
    </w:p>
    <w:p w:rsidR="00DF0784" w:rsidRPr="00160410" w:rsidRDefault="00DF0784" w:rsidP="00DF0784">
      <w:pPr>
        <w:pStyle w:val="40"/>
        <w:shd w:val="clear" w:color="auto" w:fill="auto"/>
        <w:tabs>
          <w:tab w:val="left" w:pos="567"/>
        </w:tabs>
        <w:ind w:left="644" w:right="20"/>
        <w:rPr>
          <w:sz w:val="24"/>
          <w:szCs w:val="24"/>
        </w:rPr>
      </w:pPr>
      <w:proofErr w:type="gramStart"/>
      <w:r w:rsidRPr="00E829DF">
        <w:rPr>
          <w:rStyle w:val="1"/>
          <w:sz w:val="24"/>
          <w:szCs w:val="24"/>
        </w:rPr>
        <w:t>Ориентирована</w:t>
      </w:r>
      <w:proofErr w:type="gramEnd"/>
      <w:r w:rsidRPr="00E829DF">
        <w:rPr>
          <w:rStyle w:val="1"/>
          <w:sz w:val="24"/>
          <w:szCs w:val="24"/>
        </w:rPr>
        <w:t xml:space="preserve"> на использование </w:t>
      </w:r>
      <w:r>
        <w:rPr>
          <w:sz w:val="24"/>
          <w:szCs w:val="24"/>
        </w:rPr>
        <w:t>у</w:t>
      </w:r>
      <w:r w:rsidRPr="00160410">
        <w:rPr>
          <w:sz w:val="24"/>
          <w:szCs w:val="24"/>
        </w:rPr>
        <w:t>чебник</w:t>
      </w:r>
      <w:r>
        <w:rPr>
          <w:sz w:val="24"/>
          <w:szCs w:val="24"/>
        </w:rPr>
        <w:t>а</w:t>
      </w:r>
      <w:r w:rsidRPr="001604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0410">
        <w:rPr>
          <w:sz w:val="24"/>
          <w:szCs w:val="24"/>
        </w:rPr>
        <w:t xml:space="preserve">Поляков Г. П., </w:t>
      </w:r>
      <w:proofErr w:type="spellStart"/>
      <w:r w:rsidRPr="00160410">
        <w:rPr>
          <w:sz w:val="24"/>
          <w:szCs w:val="24"/>
        </w:rPr>
        <w:t>Чубур</w:t>
      </w:r>
      <w:proofErr w:type="spellEnd"/>
      <w:r w:rsidRPr="00160410">
        <w:rPr>
          <w:sz w:val="24"/>
          <w:szCs w:val="24"/>
        </w:rPr>
        <w:t xml:space="preserve"> А. А. История брянского края: с древнейших времен до конца XVIII в. / Под общей ред. Бло</w:t>
      </w:r>
      <w:r w:rsidRPr="00160410">
        <w:rPr>
          <w:sz w:val="24"/>
          <w:szCs w:val="24"/>
        </w:rPr>
        <w:softHyphen/>
        <w:t>хина В. Ф. - Брянск, 2012.</w:t>
      </w:r>
    </w:p>
    <w:p w:rsidR="003F7343" w:rsidRDefault="003F7343" w:rsidP="003F73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343">
        <w:rPr>
          <w:rFonts w:ascii="Times New Roman" w:hAnsi="Times New Roman" w:cs="Times New Roman"/>
          <w:b/>
          <w:sz w:val="24"/>
          <w:szCs w:val="24"/>
        </w:rPr>
        <w:t>Главная цель курса:</w:t>
      </w: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7343">
        <w:rPr>
          <w:rFonts w:ascii="Times New Roman" w:hAnsi="Times New Roman" w:cs="Times New Roman"/>
          <w:sz w:val="24"/>
          <w:szCs w:val="24"/>
        </w:rPr>
        <w:t>Вызвать у  учащихся интерес к истории родного края, пробудить желание узнать как можно больше о своей малой родине, воспитывать  у учащихся чувство любви к Родине, активную гражданскую позицию, учиться на примере своих предков делать добрые дела для своего Отечества, воспитывать патриотизм.</w:t>
      </w: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F7343" w:rsidRPr="003F7343" w:rsidRDefault="003F7343" w:rsidP="003F73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7343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3F7343" w:rsidRPr="003F7343" w:rsidRDefault="003F7343" w:rsidP="003F7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Способствовать развитию гражданственности учащихся;</w:t>
      </w:r>
    </w:p>
    <w:p w:rsidR="003F7343" w:rsidRPr="003F7343" w:rsidRDefault="003F7343" w:rsidP="003F7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Формировать устойчивый интерес к историческому прошлому;</w:t>
      </w:r>
    </w:p>
    <w:p w:rsidR="003F7343" w:rsidRPr="003F7343" w:rsidRDefault="003F7343" w:rsidP="003F7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Создавать условия для развития у учащихся интеллектуальных и практических умений в изучении истории;</w:t>
      </w:r>
    </w:p>
    <w:p w:rsidR="003F7343" w:rsidRPr="003F7343" w:rsidRDefault="003F7343" w:rsidP="003F7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Развивать умения самостоятельно приобретать и применять на практике полученные знания; творческие способности;</w:t>
      </w:r>
    </w:p>
    <w:p w:rsidR="003F7343" w:rsidRPr="003F7343" w:rsidRDefault="003F7343" w:rsidP="003F7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Формировать и развивать коммуникативные навыки, которые способствуют умению работать в группе, вести дискуссию.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152D" w:rsidRDefault="00B0152D">
      <w:pPr>
        <w:rPr>
          <w:rFonts w:ascii="Times New Roman" w:hAnsi="Times New Roman" w:cs="Times New Roman"/>
        </w:rPr>
      </w:pPr>
    </w:p>
    <w:p w:rsidR="003F7343" w:rsidRDefault="003F7343">
      <w:pPr>
        <w:rPr>
          <w:rFonts w:ascii="Times New Roman" w:hAnsi="Times New Roman" w:cs="Times New Roman"/>
        </w:rPr>
      </w:pPr>
    </w:p>
    <w:p w:rsidR="003F7343" w:rsidRDefault="003F7343" w:rsidP="003F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23094">
        <w:rPr>
          <w:rFonts w:ascii="Times New Roman" w:hAnsi="Times New Roman" w:cs="Times New Roman"/>
          <w:b/>
          <w:sz w:val="24"/>
          <w:szCs w:val="24"/>
        </w:rPr>
        <w:t>.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модульного курса внеурочной деятельности.</w:t>
      </w: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приобретают следующие </w:t>
      </w:r>
      <w:proofErr w:type="spellStart"/>
      <w:r w:rsidRPr="003F7343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3F7343">
        <w:rPr>
          <w:rFonts w:ascii="Times New Roman" w:hAnsi="Times New Roman" w:cs="Times New Roman"/>
          <w:b/>
          <w:i/>
          <w:sz w:val="24"/>
          <w:szCs w:val="24"/>
        </w:rPr>
        <w:t xml:space="preserve"> умения: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b/>
          <w:sz w:val="24"/>
          <w:szCs w:val="24"/>
        </w:rPr>
        <w:t>-</w:t>
      </w:r>
      <w:r w:rsidRPr="003F7343">
        <w:rPr>
          <w:rFonts w:ascii="Times New Roman" w:hAnsi="Times New Roman" w:cs="Times New Roman"/>
          <w:sz w:val="24"/>
          <w:szCs w:val="24"/>
        </w:rPr>
        <w:t xml:space="preserve"> самостоятельный поиск информации по предложенной тематике, отбор необходимых фактов;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анализ и сопоставление фактов;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анализ документов;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работа с учебной и художественной литературой;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оформление сообщений и рефератов.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 - определение достоверности исторических фактов;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установление последовательности событий;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сравнение предлагаемых исторических событий, исторических личностей, анализ, оценка, выявление сходства и различия;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высказывание суждений об изученном материале, версиях, существующих в различных источниках по поводу исторических событий, фактов, личностей.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  </w:t>
      </w:r>
      <w:r w:rsidRPr="003F7343">
        <w:rPr>
          <w:rFonts w:ascii="Times New Roman" w:hAnsi="Times New Roman" w:cs="Times New Roman"/>
          <w:b/>
          <w:i/>
          <w:sz w:val="24"/>
          <w:szCs w:val="24"/>
        </w:rPr>
        <w:t>Основные методы работы: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лекции с последующим опросом;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лекции с обсуждением документов;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беседы;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семинары;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дискуссии;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анализ исторических источников;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викторины.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Все эти приемы направлены на стимулирование познавательного интереса учащихся и формирование </w:t>
      </w: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b/>
          <w:i/>
          <w:sz w:val="24"/>
          <w:szCs w:val="24"/>
        </w:rPr>
        <w:t>творческих умений</w:t>
      </w:r>
      <w:r w:rsidRPr="003F7343">
        <w:rPr>
          <w:rFonts w:ascii="Times New Roman" w:hAnsi="Times New Roman" w:cs="Times New Roman"/>
          <w:sz w:val="24"/>
          <w:szCs w:val="24"/>
        </w:rPr>
        <w:t>, таких как: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делать обобщение;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систематизировать материал;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составлять доклад по теме (на основе различных источников);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перекодировать материал (схемы, таблицы, диаграммы);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планировать и анализировать свою деятельность (составлять план, ставить цели, сравнивать результат и цели, выделять плюсы и минусы своей деятельности);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умение оценивать свою и чужую познавательную и коммуникативную деятельность.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  Чтобы оценить образовательную деятельность учащихся, важно не только уделять внимание развернутым ответам, в которых проявляется умение связно, образно излагать факты, но и формировать собственное отношение к оценке персонажей и фактов. 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7343" w:rsidRPr="003F7343" w:rsidRDefault="003F7343" w:rsidP="003F7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 xml:space="preserve">  По окончании курса </w:t>
      </w:r>
      <w:r w:rsidRPr="003F7343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соотносить единичные факты и общие явления и процессы;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называть характерные, существенные черты минувших событий и исторических личностей;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сравнивать исторические события и исторических деятелей;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излагать суждения о причинно-следственных связях исторических событий и личностей;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7343">
        <w:rPr>
          <w:rFonts w:ascii="Times New Roman" w:hAnsi="Times New Roman" w:cs="Times New Roman"/>
          <w:sz w:val="24"/>
          <w:szCs w:val="24"/>
        </w:rPr>
        <w:t>- определять и объяснять свое отношение к наиболее значимым событиям и личностям в истории, их оценку.</w:t>
      </w:r>
    </w:p>
    <w:p w:rsidR="003F7343" w:rsidRPr="003F7343" w:rsidRDefault="003F7343" w:rsidP="003F73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46D9" w:rsidRDefault="00A646D9" w:rsidP="00A6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225D">
        <w:rPr>
          <w:rFonts w:ascii="Times New Roman" w:hAnsi="Times New Roman" w:cs="Times New Roman"/>
          <w:b/>
          <w:sz w:val="24"/>
          <w:szCs w:val="24"/>
        </w:rPr>
        <w:t xml:space="preserve">. Содержание модульного </w:t>
      </w:r>
      <w:proofErr w:type="gramStart"/>
      <w:r w:rsidRPr="0022225D">
        <w:rPr>
          <w:rFonts w:ascii="Times New Roman" w:hAnsi="Times New Roman" w:cs="Times New Roman"/>
          <w:b/>
          <w:sz w:val="24"/>
          <w:szCs w:val="24"/>
        </w:rPr>
        <w:t>курса  внеурочной</w:t>
      </w:r>
      <w:proofErr w:type="gramEnd"/>
      <w:r w:rsidRPr="0022225D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A646D9" w:rsidRDefault="00A646D9" w:rsidP="00A6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b/>
          <w:sz w:val="24"/>
          <w:szCs w:val="24"/>
        </w:rPr>
        <w:t xml:space="preserve">ТЕМА 1. Обзорный урок по истории Брянского края </w:t>
      </w:r>
      <w:r w:rsidRPr="00F4115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41153">
        <w:rPr>
          <w:rFonts w:ascii="Times New Roman" w:hAnsi="Times New Roman" w:cs="Times New Roman"/>
          <w:b/>
          <w:sz w:val="24"/>
          <w:szCs w:val="24"/>
        </w:rPr>
        <w:t>–</w:t>
      </w:r>
      <w:r w:rsidRPr="00F411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41153">
        <w:rPr>
          <w:rFonts w:ascii="Times New Roman" w:hAnsi="Times New Roman" w:cs="Times New Roman"/>
          <w:b/>
          <w:sz w:val="24"/>
          <w:szCs w:val="24"/>
        </w:rPr>
        <w:t xml:space="preserve"> века (2 часа).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53">
        <w:rPr>
          <w:rFonts w:ascii="Times New Roman" w:hAnsi="Times New Roman" w:cs="Times New Roman"/>
          <w:sz w:val="24"/>
          <w:szCs w:val="24"/>
        </w:rPr>
        <w:t xml:space="preserve">    </w:t>
      </w:r>
      <w:r w:rsidRPr="00F41153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проблемы и факты истории </w:t>
      </w:r>
      <w:proofErr w:type="spellStart"/>
      <w:r w:rsidRPr="00F41153">
        <w:rPr>
          <w:rFonts w:ascii="Times New Roman" w:hAnsi="Times New Roman" w:cs="Times New Roman"/>
          <w:color w:val="000000"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1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XVIII</w:t>
      </w:r>
      <w:r w:rsidRPr="00F4115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F4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F41153">
        <w:rPr>
          <w:rFonts w:ascii="Times New Roman" w:hAnsi="Times New Roman" w:cs="Times New Roman"/>
          <w:color w:val="000000"/>
          <w:sz w:val="24"/>
          <w:szCs w:val="24"/>
        </w:rPr>
        <w:t xml:space="preserve"> в. (социально-экономическая история, культура, персоналии).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F41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ТЕМА 2. </w:t>
      </w:r>
      <w:r w:rsidRPr="00F41153">
        <w:rPr>
          <w:rFonts w:ascii="Times New Roman" w:hAnsi="Times New Roman" w:cs="Times New Roman"/>
          <w:b/>
          <w:sz w:val="24"/>
          <w:szCs w:val="24"/>
        </w:rPr>
        <w:t xml:space="preserve">Брянский край </w:t>
      </w:r>
      <w:proofErr w:type="gramStart"/>
      <w:r w:rsidRPr="00F41153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F41153">
        <w:rPr>
          <w:rFonts w:ascii="Times New Roman" w:hAnsi="Times New Roman" w:cs="Times New Roman"/>
          <w:b/>
          <w:sz w:val="24"/>
          <w:szCs w:val="24"/>
        </w:rPr>
        <w:t xml:space="preserve"> XX в</w:t>
      </w:r>
      <w:r w:rsidRPr="00F41153">
        <w:rPr>
          <w:rFonts w:ascii="Times New Roman" w:hAnsi="Times New Roman" w:cs="Times New Roman"/>
          <w:bCs/>
          <w:w w:val="99"/>
          <w:sz w:val="24"/>
          <w:szCs w:val="24"/>
        </w:rPr>
        <w:t xml:space="preserve">. </w:t>
      </w:r>
      <w:r w:rsidRPr="00F41153">
        <w:rPr>
          <w:rFonts w:ascii="Times New Roman" w:hAnsi="Times New Roman" w:cs="Times New Roman"/>
          <w:b/>
          <w:bCs/>
          <w:w w:val="99"/>
          <w:sz w:val="24"/>
          <w:szCs w:val="24"/>
        </w:rPr>
        <w:t>(1 час)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F41153" w:rsidRDefault="00F41153" w:rsidP="00F41153">
      <w:pPr>
        <w:shd w:val="clear" w:color="auto" w:fill="FFFFFF"/>
        <w:spacing w:line="160" w:lineRule="exac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1153">
        <w:rPr>
          <w:rFonts w:ascii="Times New Roman" w:hAnsi="Times New Roman" w:cs="Times New Roman"/>
          <w:bCs/>
          <w:w w:val="99"/>
          <w:sz w:val="24"/>
          <w:szCs w:val="24"/>
        </w:rPr>
        <w:t xml:space="preserve">     Административное устройство и население </w:t>
      </w:r>
      <w:proofErr w:type="spellStart"/>
      <w:r w:rsidRPr="00F41153">
        <w:rPr>
          <w:rFonts w:ascii="Times New Roman" w:hAnsi="Times New Roman" w:cs="Times New Roman"/>
          <w:bCs/>
          <w:w w:val="99"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bCs/>
          <w:w w:val="99"/>
          <w:sz w:val="24"/>
          <w:szCs w:val="24"/>
        </w:rPr>
        <w:t xml:space="preserve"> в конце </w:t>
      </w:r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XIX-начале XX вв. </w:t>
      </w:r>
    </w:p>
    <w:p w:rsidR="00F41153" w:rsidRDefault="00F41153" w:rsidP="00F41153">
      <w:pPr>
        <w:shd w:val="clear" w:color="auto" w:fill="FFFFFF"/>
        <w:spacing w:line="160" w:lineRule="exac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1153" w:rsidRPr="00F41153" w:rsidRDefault="00F41153" w:rsidP="00F41153">
      <w:pPr>
        <w:shd w:val="clear" w:color="auto" w:fill="FFFFFF"/>
        <w:spacing w:line="160" w:lineRule="exac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Экономическое и социальное развитие </w:t>
      </w:r>
      <w:proofErr w:type="spellStart"/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конце XIX-начале XX вв.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F4115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 3. </w:t>
      </w: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1905 год на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. Развитие революции в 1906 – 1907 гг. на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41153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(1 час). 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1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Начало революции. Выступления крестьян. Революционные партии в крае. Высший подъем революции. Отступление революции. Крестьянское движение.    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ТЕМА 4. </w:t>
      </w:r>
      <w:r w:rsidRPr="00F41153">
        <w:rPr>
          <w:rFonts w:ascii="Times New Roman" w:hAnsi="Times New Roman" w:cs="Times New Roman"/>
          <w:b/>
          <w:sz w:val="24"/>
          <w:szCs w:val="24"/>
        </w:rPr>
        <w:t xml:space="preserve">Культурная жизнь на </w:t>
      </w:r>
      <w:proofErr w:type="spellStart"/>
      <w:r w:rsidRPr="00F41153">
        <w:rPr>
          <w:rFonts w:ascii="Times New Roman" w:hAnsi="Times New Roman" w:cs="Times New Roman"/>
          <w:b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b/>
          <w:sz w:val="24"/>
          <w:szCs w:val="24"/>
        </w:rPr>
        <w:t xml:space="preserve"> в начале XX века </w:t>
      </w:r>
      <w:r w:rsidRPr="00F41153">
        <w:rPr>
          <w:rFonts w:ascii="Times New Roman" w:hAnsi="Times New Roman" w:cs="Times New Roman"/>
          <w:b/>
          <w:bCs/>
          <w:w w:val="99"/>
          <w:sz w:val="24"/>
          <w:szCs w:val="24"/>
        </w:rPr>
        <w:t>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F41153">
        <w:rPr>
          <w:rFonts w:ascii="Times New Roman" w:hAnsi="Times New Roman" w:cs="Times New Roman"/>
          <w:iCs/>
          <w:sz w:val="24"/>
          <w:szCs w:val="24"/>
        </w:rPr>
        <w:t xml:space="preserve">Образование, городской быт, меценатство. Деятели науки и культуры России начала </w:t>
      </w:r>
      <w:r w:rsidRPr="00F41153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в. И Брянский край.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ТЕМА 5. Февральская революция и общественно-политическая жизнь на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с весны до осени 1917 г. </w:t>
      </w:r>
      <w:r w:rsidRPr="00F41153">
        <w:rPr>
          <w:rFonts w:ascii="Times New Roman" w:hAnsi="Times New Roman" w:cs="Times New Roman"/>
          <w:b/>
          <w:bCs/>
          <w:w w:val="99"/>
          <w:sz w:val="24"/>
          <w:szCs w:val="24"/>
        </w:rPr>
        <w:t>(1 час)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F41153">
        <w:rPr>
          <w:rFonts w:ascii="Times New Roman" w:hAnsi="Times New Roman" w:cs="Times New Roman"/>
          <w:iCs/>
          <w:sz w:val="24"/>
          <w:szCs w:val="24"/>
        </w:rPr>
        <w:t>Февральско-мартовское событие в Брянске. Общественно-политические настроения. Рост влияния большевиков.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  ТЕМА 6. Установление власти Советов в Брянском крае </w:t>
      </w:r>
      <w:r w:rsidRPr="00F41153">
        <w:rPr>
          <w:rFonts w:ascii="Times New Roman" w:hAnsi="Times New Roman" w:cs="Times New Roman"/>
          <w:b/>
          <w:bCs/>
          <w:w w:val="99"/>
          <w:sz w:val="24"/>
          <w:szCs w:val="24"/>
        </w:rPr>
        <w:t>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  Октябрьские события в Брянске. Установление новой власти в уездах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>. Борьба за власть в первые месяцы 1918 г.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  ТЕМА 7. Германская интервенция и гражданская война и Брянский край 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   Первые бои с германскими войсками. Организация Красной Армии на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>. Организационная работа в тылу. Освобождение края. Ухудшение ситуации на фронте и в тылу. Противостояние в тылу и организация обороны</w:t>
      </w:r>
      <w:proofErr w:type="gramStart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  <w:r w:rsidRPr="00F41153">
        <w:rPr>
          <w:rFonts w:ascii="Times New Roman" w:hAnsi="Times New Roman" w:cs="Times New Roman"/>
          <w:iCs/>
          <w:sz w:val="24"/>
          <w:szCs w:val="24"/>
        </w:rPr>
        <w:t>Последние месяцы гражданской войны.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ТЕМА 8. </w:t>
      </w:r>
      <w:proofErr w:type="spellStart"/>
      <w:r w:rsidRPr="00F41153">
        <w:rPr>
          <w:rFonts w:ascii="Times New Roman" w:hAnsi="Times New Roman" w:cs="Times New Roman"/>
          <w:b/>
          <w:sz w:val="24"/>
          <w:szCs w:val="24"/>
        </w:rPr>
        <w:t>Брянщина</w:t>
      </w:r>
      <w:proofErr w:type="spellEnd"/>
      <w:r w:rsidRPr="00F41153">
        <w:rPr>
          <w:rFonts w:ascii="Times New Roman" w:hAnsi="Times New Roman" w:cs="Times New Roman"/>
          <w:b/>
          <w:sz w:val="24"/>
          <w:szCs w:val="24"/>
        </w:rPr>
        <w:t xml:space="preserve"> в годы НЭПА 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153">
        <w:rPr>
          <w:rFonts w:ascii="Times New Roman" w:hAnsi="Times New Roman" w:cs="Times New Roman"/>
          <w:sz w:val="24"/>
          <w:szCs w:val="24"/>
        </w:rPr>
        <w:t xml:space="preserve">   Административно-территориальное устройство и население </w:t>
      </w:r>
      <w:proofErr w:type="spellStart"/>
      <w:r w:rsidRPr="00F41153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sz w:val="24"/>
          <w:szCs w:val="24"/>
        </w:rPr>
        <w:t xml:space="preserve"> в 1920-1930-гг</w:t>
      </w:r>
      <w:proofErr w:type="gramStart"/>
      <w:r w:rsidRPr="00F411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41153">
        <w:rPr>
          <w:rFonts w:ascii="Times New Roman" w:hAnsi="Times New Roman" w:cs="Times New Roman"/>
          <w:sz w:val="24"/>
          <w:szCs w:val="24"/>
        </w:rPr>
        <w:t>Переход к НЭПУ. Восстановление и развитие промышленности. Положение в сельском хозяйстве. Торговля и кооперация. Нерешенные проблемы.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sz w:val="24"/>
          <w:szCs w:val="24"/>
        </w:rPr>
        <w:t xml:space="preserve">      ТЕМА 9. </w:t>
      </w: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Коллективизация сельского хозяйства на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>. Промышленное развитие в годы первых пятилеток 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</w:t>
      </w:r>
      <w:r w:rsidRPr="00F41153">
        <w:rPr>
          <w:rFonts w:ascii="Times New Roman" w:hAnsi="Times New Roman" w:cs="Times New Roman"/>
          <w:iCs/>
          <w:sz w:val="24"/>
          <w:szCs w:val="24"/>
        </w:rPr>
        <w:t>Выбор дальнейшего развития  в 1920-х гг. Обострение борьбы в деревне. Ликвидация кулачества. Завершающий этап коллективизац</w:t>
      </w:r>
      <w:proofErr w:type="gramStart"/>
      <w:r w:rsidRPr="00F41153">
        <w:rPr>
          <w:rFonts w:ascii="Times New Roman" w:hAnsi="Times New Roman" w:cs="Times New Roman"/>
          <w:iCs/>
          <w:sz w:val="24"/>
          <w:szCs w:val="24"/>
        </w:rPr>
        <w:t>ии и ее</w:t>
      </w:r>
      <w:proofErr w:type="gram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итоги. Промышленность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во второй половине 1920-х гг. и в годы 1-3 пятилеток.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ТЕМА 10.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Брянщина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в годы Великой Отечественной войны (2 часа</w:t>
      </w:r>
      <w:proofErr w:type="gram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)..</w:t>
      </w:r>
      <w:proofErr w:type="gramEnd"/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F41153">
        <w:rPr>
          <w:rFonts w:ascii="Times New Roman" w:hAnsi="Times New Roman" w:cs="Times New Roman"/>
          <w:iCs/>
          <w:sz w:val="24"/>
          <w:szCs w:val="24"/>
        </w:rPr>
        <w:t xml:space="preserve">Первые мероприятия по организации отпора врагу. Оборонительные сражения на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 августе – октябре 1941 г</w:t>
      </w:r>
      <w:proofErr w:type="gramStart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Фашистский оккупационный режим. Партизанское движение на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. Освобождение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от немецко-фашистской оккупации в 1943 г.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Брянцы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– герои Великой Отечественной войны. Трудовой подвиг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брянцев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 годы войны.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  ТЕМА 11. Брянская область в середине – второй половине ХХ века (2 часа).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F41153">
        <w:rPr>
          <w:rFonts w:ascii="Times New Roman" w:hAnsi="Times New Roman" w:cs="Times New Roman"/>
          <w:iCs/>
          <w:sz w:val="24"/>
          <w:szCs w:val="24"/>
        </w:rPr>
        <w:t xml:space="preserve">Образование Брянской области. Административные изменения. Восстановление разрушенного войной хозяйства и социально-культурной сферы. Промышленное развитие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Брянщины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 1950 – 1980-е гг</w:t>
      </w:r>
      <w:proofErr w:type="gramStart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Сельское хозяйство и сельская жизнь. Просвещение и культура на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>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  ТЕМА 12. </w:t>
      </w:r>
      <w:proofErr w:type="spellStart"/>
      <w:r w:rsidRPr="00F41153">
        <w:rPr>
          <w:rFonts w:ascii="Times New Roman" w:hAnsi="Times New Roman" w:cs="Times New Roman"/>
          <w:b/>
          <w:iCs/>
          <w:sz w:val="24"/>
          <w:szCs w:val="24"/>
        </w:rPr>
        <w:t>Брянщина</w:t>
      </w:r>
      <w:proofErr w:type="spellEnd"/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с середины 1980-х годов до конца XX века (1 час).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153">
        <w:rPr>
          <w:rFonts w:ascii="Times New Roman" w:hAnsi="Times New Roman" w:cs="Times New Roman"/>
          <w:iCs/>
          <w:sz w:val="24"/>
          <w:szCs w:val="24"/>
        </w:rPr>
        <w:t>Общественная жизнь. Чернобыльская катастрофа и ее последствия. Общественно-</w:t>
      </w:r>
      <w:proofErr w:type="gramStart"/>
      <w:r w:rsidRPr="00F41153">
        <w:rPr>
          <w:rFonts w:ascii="Times New Roman" w:hAnsi="Times New Roman" w:cs="Times New Roman"/>
          <w:iCs/>
          <w:sz w:val="24"/>
          <w:szCs w:val="24"/>
        </w:rPr>
        <w:t>экономические и социально-политические процессы</w:t>
      </w:r>
      <w:proofErr w:type="gramEnd"/>
      <w:r w:rsidRPr="00F41153">
        <w:rPr>
          <w:rFonts w:ascii="Times New Roman" w:hAnsi="Times New Roman" w:cs="Times New Roman"/>
          <w:iCs/>
          <w:sz w:val="24"/>
          <w:szCs w:val="24"/>
        </w:rPr>
        <w:t xml:space="preserve"> в области.  Культурная жизнь на </w:t>
      </w:r>
      <w:proofErr w:type="spellStart"/>
      <w:r w:rsidRPr="00F41153">
        <w:rPr>
          <w:rFonts w:ascii="Times New Roman" w:hAnsi="Times New Roman" w:cs="Times New Roman"/>
          <w:iCs/>
          <w:sz w:val="24"/>
          <w:szCs w:val="24"/>
        </w:rPr>
        <w:t>Брянщине</w:t>
      </w:r>
      <w:proofErr w:type="spellEnd"/>
      <w:r w:rsidRPr="00F41153">
        <w:rPr>
          <w:rFonts w:ascii="Times New Roman" w:hAnsi="Times New Roman" w:cs="Times New Roman"/>
          <w:iCs/>
          <w:sz w:val="24"/>
          <w:szCs w:val="24"/>
        </w:rPr>
        <w:t>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b/>
          <w:iCs/>
          <w:sz w:val="24"/>
          <w:szCs w:val="24"/>
        </w:rPr>
        <w:t xml:space="preserve">     ТЕМА 13. </w:t>
      </w:r>
      <w:r w:rsidRPr="00F41153">
        <w:rPr>
          <w:rFonts w:ascii="Times New Roman" w:hAnsi="Times New Roman" w:cs="Times New Roman"/>
          <w:b/>
          <w:sz w:val="24"/>
          <w:szCs w:val="24"/>
        </w:rPr>
        <w:t>Памятники Великой Отечественной войны на территории села.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1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1153">
        <w:rPr>
          <w:rFonts w:ascii="Times New Roman" w:hAnsi="Times New Roman" w:cs="Times New Roman"/>
          <w:sz w:val="24"/>
          <w:szCs w:val="24"/>
        </w:rPr>
        <w:t>Знакомство с историей родного села. Экскурсия «Памятники Великой Отечественной войны на территории села.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sz w:val="24"/>
          <w:szCs w:val="24"/>
        </w:rPr>
        <w:t xml:space="preserve">      </w:t>
      </w:r>
      <w:r w:rsidRPr="00F41153">
        <w:rPr>
          <w:rFonts w:ascii="Times New Roman" w:hAnsi="Times New Roman" w:cs="Times New Roman"/>
          <w:b/>
          <w:sz w:val="24"/>
          <w:szCs w:val="24"/>
        </w:rPr>
        <w:t>ТЕМА 14. Итоговое занятие.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sz w:val="24"/>
          <w:szCs w:val="24"/>
        </w:rPr>
        <w:t xml:space="preserve">    Защита рефератов.</w:t>
      </w:r>
    </w:p>
    <w:p w:rsidR="00F41153" w:rsidRPr="00F41153" w:rsidRDefault="00F41153" w:rsidP="00F411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5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153" w:rsidRPr="00F60DD8" w:rsidRDefault="00F41153" w:rsidP="00F41153">
      <w:pPr>
        <w:pStyle w:val="a3"/>
        <w:rPr>
          <w:sz w:val="24"/>
          <w:szCs w:val="24"/>
        </w:rPr>
      </w:pPr>
    </w:p>
    <w:p w:rsidR="00F41153" w:rsidRDefault="00F41153" w:rsidP="00F41153">
      <w:pPr>
        <w:rPr>
          <w:rFonts w:ascii="Times New Roman" w:hAnsi="Times New Roman" w:cs="Times New Roman"/>
          <w:b/>
          <w:sz w:val="24"/>
          <w:szCs w:val="24"/>
        </w:rPr>
      </w:pPr>
    </w:p>
    <w:p w:rsidR="00A646D9" w:rsidRPr="00A646D9" w:rsidRDefault="00A646D9" w:rsidP="00A646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F32" w:rsidRPr="005B21D8" w:rsidRDefault="001F5F32" w:rsidP="001F5F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D8">
        <w:rPr>
          <w:rFonts w:ascii="Times New Roman" w:hAnsi="Times New Roman" w:cs="Times New Roman"/>
          <w:b/>
          <w:sz w:val="24"/>
          <w:szCs w:val="24"/>
        </w:rPr>
        <w:t>Формы и виды внеурочной деятельности: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F32" w:rsidRPr="005B21D8" w:rsidTr="003B7315">
        <w:tc>
          <w:tcPr>
            <w:tcW w:w="4785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786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беседы</w:t>
            </w:r>
          </w:p>
        </w:tc>
      </w:tr>
      <w:tr w:rsidR="001F5F32" w:rsidRPr="005B21D8" w:rsidTr="003B7315">
        <w:tc>
          <w:tcPr>
            <w:tcW w:w="4785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786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Диспуты, практикумы</w:t>
            </w:r>
          </w:p>
        </w:tc>
      </w:tr>
      <w:tr w:rsidR="001F5F32" w:rsidRPr="005B21D8" w:rsidTr="003B7315">
        <w:tc>
          <w:tcPr>
            <w:tcW w:w="4785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4786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F5F32" w:rsidRPr="005B21D8" w:rsidTr="003B7315">
        <w:tc>
          <w:tcPr>
            <w:tcW w:w="4785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Познавательные игры</w:t>
            </w:r>
          </w:p>
        </w:tc>
      </w:tr>
      <w:tr w:rsidR="001F5F32" w:rsidRPr="005B21D8" w:rsidTr="003B7315">
        <w:tc>
          <w:tcPr>
            <w:tcW w:w="4785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уристско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- краеведческая</w:t>
            </w:r>
          </w:p>
        </w:tc>
        <w:tc>
          <w:tcPr>
            <w:tcW w:w="4786" w:type="dxa"/>
          </w:tcPr>
          <w:p w:rsidR="001F5F32" w:rsidRPr="005B21D8" w:rsidRDefault="001F5F32" w:rsidP="003B73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общественно – полезная практика</w:t>
            </w:r>
          </w:p>
        </w:tc>
      </w:tr>
    </w:tbl>
    <w:p w:rsidR="001F5F32" w:rsidRDefault="001F5F32" w:rsidP="001F5F3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F7343" w:rsidRDefault="003F7343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1F5F32" w:rsidRDefault="001F5F32">
      <w:pPr>
        <w:rPr>
          <w:rFonts w:ascii="Times New Roman" w:hAnsi="Times New Roman" w:cs="Times New Roman"/>
        </w:rPr>
      </w:pPr>
    </w:p>
    <w:p w:rsidR="006D059B" w:rsidRDefault="001F5F32" w:rsidP="00C15AD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25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курсу внеурочной деятельности «История Брянского края»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>классе на 20</w:t>
      </w:r>
      <w:r w:rsidR="00C15AD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15A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144"/>
        <w:gridCol w:w="1144"/>
        <w:gridCol w:w="1192"/>
        <w:gridCol w:w="1173"/>
      </w:tblGrid>
      <w:tr w:rsidR="00660A09" w:rsidRPr="00660A09" w:rsidTr="003B7315">
        <w:tc>
          <w:tcPr>
            <w:tcW w:w="918" w:type="dxa"/>
            <w:vMerge w:val="restart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44" w:type="dxa"/>
            <w:vMerge w:val="restart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365" w:type="dxa"/>
            <w:gridSpan w:val="2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660A09" w:rsidRPr="00660A09" w:rsidTr="003B7315">
        <w:tc>
          <w:tcPr>
            <w:tcW w:w="918" w:type="dxa"/>
            <w:vMerge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vMerge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660A09" w:rsidRPr="00660A09" w:rsidTr="003B7315">
        <w:tc>
          <w:tcPr>
            <w:tcW w:w="9571" w:type="dxa"/>
            <w:gridSpan w:val="5"/>
          </w:tcPr>
          <w:p w:rsidR="006D059B" w:rsidRPr="00660A09" w:rsidRDefault="007C70B6" w:rsidP="006D05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Обзорный урок по истории Брянского края </w:t>
            </w: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XVIII</w:t>
            </w: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XIX</w:t>
            </w: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века</w:t>
            </w:r>
          </w:p>
        </w:tc>
      </w:tr>
      <w:tr w:rsidR="00660A09" w:rsidRPr="00660A09" w:rsidTr="007C70B6">
        <w:trPr>
          <w:trHeight w:val="499"/>
        </w:trPr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44" w:type="dxa"/>
          </w:tcPr>
          <w:p w:rsidR="00660A09" w:rsidRPr="00660A09" w:rsidRDefault="00660A09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по истории Брянского края </w:t>
            </w:r>
            <w:r w:rsidRPr="007C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урок по истории Брянского края </w:t>
            </w:r>
            <w:r w:rsidRPr="007C7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571" w:type="dxa"/>
            <w:gridSpan w:val="5"/>
          </w:tcPr>
          <w:p w:rsidR="006D059B" w:rsidRPr="00660A09" w:rsidRDefault="007C70B6" w:rsidP="006D05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70C0"/>
                <w:w w:val="99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Брянский край </w:t>
            </w:r>
            <w:proofErr w:type="gramStart"/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начале</w:t>
            </w:r>
            <w:proofErr w:type="gramEnd"/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XX в</w:t>
            </w:r>
            <w:r w:rsidRPr="007C70B6">
              <w:rPr>
                <w:rFonts w:ascii="Times New Roman" w:hAnsi="Times New Roman" w:cs="Times New Roman"/>
                <w:bCs/>
                <w:color w:val="0070C0"/>
                <w:w w:val="99"/>
                <w:sz w:val="24"/>
                <w:szCs w:val="24"/>
              </w:rPr>
              <w:t>.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44" w:type="dxa"/>
          </w:tcPr>
          <w:p w:rsidR="00660A09" w:rsidRDefault="007C70B6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</w:t>
            </w:r>
            <w:proofErr w:type="gramStart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  <w:p w:rsidR="006D059B" w:rsidRPr="00660A09" w:rsidRDefault="006D059B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B6" w:rsidRPr="00660A09" w:rsidTr="009546E8">
        <w:tc>
          <w:tcPr>
            <w:tcW w:w="9571" w:type="dxa"/>
            <w:gridSpan w:val="5"/>
          </w:tcPr>
          <w:p w:rsidR="007C70B6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1905 год на </w:t>
            </w:r>
            <w:proofErr w:type="spellStart"/>
            <w:r w:rsidRPr="007C70B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. Развитие революции в 1906 – 1907 гг. на </w:t>
            </w:r>
            <w:proofErr w:type="spellStart"/>
            <w:r w:rsidRPr="007C70B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Брянщине</w:t>
            </w:r>
            <w:proofErr w:type="spellEnd"/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1905 год на </w:t>
            </w: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Развитие революции в 1906 – 1907 гг. на </w:t>
            </w: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571" w:type="dxa"/>
            <w:gridSpan w:val="5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Культурная жизнь на </w:t>
            </w:r>
            <w:proofErr w:type="spellStart"/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начале XX века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на </w:t>
            </w:r>
            <w:proofErr w:type="spellStart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XX века.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B39" w:rsidRPr="00660A09" w:rsidTr="00031E00">
        <w:tc>
          <w:tcPr>
            <w:tcW w:w="9571" w:type="dxa"/>
            <w:gridSpan w:val="5"/>
          </w:tcPr>
          <w:p w:rsidR="00A46B39" w:rsidRPr="00660A09" w:rsidRDefault="00A46B3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B39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Февральская революция и общественно-политическая жизнь на </w:t>
            </w:r>
            <w:proofErr w:type="spellStart"/>
            <w:r w:rsidRPr="00A46B39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Брянщине</w:t>
            </w:r>
            <w:proofErr w:type="spellEnd"/>
            <w:r w:rsidRPr="00A46B39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с весны до осени 1917 г.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Февральская революция и общественно-политическая жизнь на </w:t>
            </w: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весны до осени 1917 г.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9B48E3">
        <w:tc>
          <w:tcPr>
            <w:tcW w:w="918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  <w:gridSpan w:val="2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Установление власти Советов в Брянском крае</w:t>
            </w:r>
          </w:p>
        </w:tc>
        <w:tc>
          <w:tcPr>
            <w:tcW w:w="1192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44" w:type="dxa"/>
          </w:tcPr>
          <w:p w:rsidR="00660A09" w:rsidRPr="00660A09" w:rsidRDefault="006D059B" w:rsidP="007C70B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70B6"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власти Советов в Брянском крае.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A61267">
        <w:tc>
          <w:tcPr>
            <w:tcW w:w="918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3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Германская интервенция и гражданская война и Брянский край</w:t>
            </w:r>
          </w:p>
        </w:tc>
        <w:tc>
          <w:tcPr>
            <w:tcW w:w="1173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Германская интервенция и гражданская война и Брянский край.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B39" w:rsidRPr="00660A09" w:rsidTr="003B7315">
        <w:tc>
          <w:tcPr>
            <w:tcW w:w="918" w:type="dxa"/>
          </w:tcPr>
          <w:p w:rsidR="00A46B39" w:rsidRPr="00660A09" w:rsidRDefault="00A46B3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</w:tcPr>
          <w:p w:rsidR="00A46B39" w:rsidRPr="007C70B6" w:rsidRDefault="00A46B39" w:rsidP="006D05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D05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Брянщина</w:t>
            </w:r>
            <w:proofErr w:type="spellEnd"/>
            <w:r w:rsidRPr="006D05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годы НЭПА</w:t>
            </w:r>
          </w:p>
        </w:tc>
        <w:tc>
          <w:tcPr>
            <w:tcW w:w="1144" w:type="dxa"/>
          </w:tcPr>
          <w:p w:rsidR="00A46B39" w:rsidRPr="00660A09" w:rsidRDefault="00A46B3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6B39" w:rsidRPr="00660A09" w:rsidRDefault="00A46B3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46B39" w:rsidRPr="00660A09" w:rsidRDefault="00A46B3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7C70B6">
              <w:rPr>
                <w:rFonts w:ascii="Times New Roman" w:hAnsi="Times New Roman" w:cs="Times New Roman"/>
                <w:sz w:val="24"/>
                <w:szCs w:val="24"/>
              </w:rPr>
              <w:t xml:space="preserve"> в годы НЭПА.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26465E">
        <w:tc>
          <w:tcPr>
            <w:tcW w:w="9571" w:type="dxa"/>
            <w:gridSpan w:val="5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Коллективизация сельского хозяйства на </w:t>
            </w:r>
            <w:proofErr w:type="spellStart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Брянщине</w:t>
            </w:r>
            <w:proofErr w:type="spellEnd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. Промышленное развитие в годы первых пятилеток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Коллективизация сельского хозяйства на </w:t>
            </w: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. Промышленное развитие в годы первых пятилеток.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7055D4">
        <w:tc>
          <w:tcPr>
            <w:tcW w:w="918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  <w:gridSpan w:val="2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Брянщина</w:t>
            </w:r>
            <w:proofErr w:type="spellEnd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1192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6D059B">
        <w:trPr>
          <w:trHeight w:val="565"/>
        </w:trPr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Великой Отечественной войны. В период временной оккупации.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Брянщина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изгнания немецко-фашистских оккупантов.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EA3773">
        <w:tc>
          <w:tcPr>
            <w:tcW w:w="918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3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Брянская область в середине – второй половине ХХ века</w:t>
            </w:r>
          </w:p>
        </w:tc>
        <w:tc>
          <w:tcPr>
            <w:tcW w:w="1173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Брянский край в послевоенные годы. Промышленность и сельское хозяйство в 1950-1980-е гг.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44" w:type="dxa"/>
          </w:tcPr>
          <w:p w:rsidR="00660A09" w:rsidRPr="00660A09" w:rsidRDefault="007C70B6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и культура на </w:t>
            </w: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Брянщине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 середине – второй половине ХХ века.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937158">
        <w:tc>
          <w:tcPr>
            <w:tcW w:w="918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  <w:gridSpan w:val="2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Брянщина</w:t>
            </w:r>
            <w:proofErr w:type="spellEnd"/>
            <w:r w:rsidRPr="006D059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с середины 1980-х годов до конца XX века</w:t>
            </w:r>
          </w:p>
        </w:tc>
        <w:tc>
          <w:tcPr>
            <w:tcW w:w="1192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D059B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>Брянщина</w:t>
            </w:r>
            <w:proofErr w:type="spellEnd"/>
            <w:r w:rsidRPr="007C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середины 1980-х годов до конца XX века.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A09" w:rsidRPr="00660A09" w:rsidTr="003B7315">
        <w:tc>
          <w:tcPr>
            <w:tcW w:w="9571" w:type="dxa"/>
            <w:gridSpan w:val="5"/>
          </w:tcPr>
          <w:p w:rsidR="00660A09" w:rsidRPr="00660A09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Памятники Великой Отечественной войны на территории села.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 на территории села.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9B" w:rsidRPr="00660A09" w:rsidTr="0019738C">
        <w:tc>
          <w:tcPr>
            <w:tcW w:w="9571" w:type="dxa"/>
            <w:gridSpan w:val="5"/>
          </w:tcPr>
          <w:p w:rsidR="006D059B" w:rsidRPr="006D059B" w:rsidRDefault="006D059B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5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Заключение</w:t>
            </w:r>
          </w:p>
        </w:tc>
      </w:tr>
      <w:tr w:rsidR="00660A09" w:rsidRPr="00660A09" w:rsidTr="003B7315">
        <w:tc>
          <w:tcPr>
            <w:tcW w:w="918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44" w:type="dxa"/>
          </w:tcPr>
          <w:p w:rsidR="00660A09" w:rsidRPr="00660A09" w:rsidRDefault="007C70B6" w:rsidP="007C7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0A09" w:rsidRPr="00660A09" w:rsidRDefault="00660A09" w:rsidP="00660A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09" w:rsidRPr="00660A09" w:rsidRDefault="00660A09" w:rsidP="00660A09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32" w:rsidRPr="003F7343" w:rsidRDefault="001F5F32">
      <w:pPr>
        <w:rPr>
          <w:rFonts w:ascii="Times New Roman" w:hAnsi="Times New Roman" w:cs="Times New Roman"/>
        </w:rPr>
      </w:pPr>
    </w:p>
    <w:sectPr w:rsidR="001F5F32" w:rsidRPr="003F73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F4" w:rsidRDefault="00541CF4" w:rsidP="006D059B">
      <w:r>
        <w:separator/>
      </w:r>
    </w:p>
  </w:endnote>
  <w:endnote w:type="continuationSeparator" w:id="0">
    <w:p w:rsidR="00541CF4" w:rsidRDefault="00541CF4" w:rsidP="006D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531798"/>
      <w:docPartObj>
        <w:docPartGallery w:val="Page Numbers (Bottom of Page)"/>
        <w:docPartUnique/>
      </w:docPartObj>
    </w:sdtPr>
    <w:sdtEndPr/>
    <w:sdtContent>
      <w:p w:rsidR="006D059B" w:rsidRDefault="006D0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F6">
          <w:rPr>
            <w:noProof/>
          </w:rPr>
          <w:t>2</w:t>
        </w:r>
        <w:r>
          <w:fldChar w:fldCharType="end"/>
        </w:r>
      </w:p>
    </w:sdtContent>
  </w:sdt>
  <w:p w:rsidR="006D059B" w:rsidRDefault="006D05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F4" w:rsidRDefault="00541CF4" w:rsidP="006D059B">
      <w:r>
        <w:separator/>
      </w:r>
    </w:p>
  </w:footnote>
  <w:footnote w:type="continuationSeparator" w:id="0">
    <w:p w:rsidR="00541CF4" w:rsidRDefault="00541CF4" w:rsidP="006D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331F7AFA"/>
    <w:multiLevelType w:val="hybridMultilevel"/>
    <w:tmpl w:val="7B0E6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2"/>
    <w:rsid w:val="001F5F32"/>
    <w:rsid w:val="003123F6"/>
    <w:rsid w:val="003F7343"/>
    <w:rsid w:val="00541CF4"/>
    <w:rsid w:val="00660A09"/>
    <w:rsid w:val="006D059B"/>
    <w:rsid w:val="007C70B6"/>
    <w:rsid w:val="00A46B39"/>
    <w:rsid w:val="00A646D9"/>
    <w:rsid w:val="00A970E2"/>
    <w:rsid w:val="00AF699A"/>
    <w:rsid w:val="00B0152D"/>
    <w:rsid w:val="00C15ADD"/>
    <w:rsid w:val="00DF0784"/>
    <w:rsid w:val="00E23A22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0784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078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DF078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1">
    <w:name w:val="Основной текст1"/>
    <w:basedOn w:val="a0"/>
    <w:rsid w:val="00DF0784"/>
    <w:rPr>
      <w:rFonts w:eastAsia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x-none"/>
    </w:rPr>
  </w:style>
  <w:style w:type="table" w:customStyle="1" w:styleId="10">
    <w:name w:val="Сетка таблицы1"/>
    <w:basedOn w:val="a1"/>
    <w:next w:val="a4"/>
    <w:uiPriority w:val="59"/>
    <w:rsid w:val="001F5F32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F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0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59B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0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59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0784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078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DF078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1">
    <w:name w:val="Основной текст1"/>
    <w:basedOn w:val="a0"/>
    <w:rsid w:val="00DF0784"/>
    <w:rPr>
      <w:rFonts w:eastAsia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x-none"/>
    </w:rPr>
  </w:style>
  <w:style w:type="table" w:customStyle="1" w:styleId="10">
    <w:name w:val="Сетка таблицы1"/>
    <w:basedOn w:val="a1"/>
    <w:next w:val="a4"/>
    <w:uiPriority w:val="59"/>
    <w:rsid w:val="001F5F32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F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0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59B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0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59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</cp:lastModifiedBy>
  <cp:revision>12</cp:revision>
  <cp:lastPrinted>2019-10-15T19:58:00Z</cp:lastPrinted>
  <dcterms:created xsi:type="dcterms:W3CDTF">2019-10-15T18:33:00Z</dcterms:created>
  <dcterms:modified xsi:type="dcterms:W3CDTF">2021-04-18T20:22:00Z</dcterms:modified>
</cp:coreProperties>
</file>