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C4" w:rsidRDefault="00D007C4" w:rsidP="00F95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икита\Desktop\титульники Шлома Т.В\и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титульники Шлома Т.В\и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7C4" w:rsidRDefault="00D007C4" w:rsidP="00F95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C4" w:rsidRDefault="00D007C4" w:rsidP="00F95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C4" w:rsidRDefault="00D007C4" w:rsidP="00F95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C6" w:rsidRPr="008227FA" w:rsidRDefault="00F955C6" w:rsidP="00F95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7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8227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7F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proofErr w:type="gramEnd"/>
    </w:p>
    <w:p w:rsidR="00F955C6" w:rsidRPr="007E05F1" w:rsidRDefault="00F955C6" w:rsidP="00F955C6">
      <w:pPr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истории </w:t>
      </w:r>
      <w:r w:rsidRPr="007E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05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для </w:t>
      </w:r>
      <w:r w:rsidR="002110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Pr="007E05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класса</w:t>
      </w:r>
      <w:r w:rsidRPr="007E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на основе:</w:t>
      </w:r>
    </w:p>
    <w:p w:rsidR="00F955C6" w:rsidRPr="007E05F1" w:rsidRDefault="00F955C6" w:rsidP="00F955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F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 декабря 2012 года №273 «Об образовании в Российской Федерации»;</w:t>
      </w:r>
    </w:p>
    <w:p w:rsidR="00F955C6" w:rsidRPr="00A66A9A" w:rsidRDefault="00F955C6" w:rsidP="00F955C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A9A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 </w:t>
      </w:r>
      <w:proofErr w:type="spellStart"/>
      <w:r w:rsidRPr="00A66A9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66A9A">
        <w:rPr>
          <w:rFonts w:ascii="Times New Roman" w:eastAsia="Calibri" w:hAnsi="Times New Roman" w:cs="Times New Roman"/>
          <w:sz w:val="24"/>
          <w:szCs w:val="24"/>
        </w:rPr>
        <w:t xml:space="preserve"> России от 17 декабря 2010 г. № 1897;(с изменениями</w:t>
      </w:r>
      <w:proofErr w:type="gramStart"/>
      <w:r w:rsidRPr="00A66A9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66A9A">
        <w:rPr>
          <w:rFonts w:ascii="Times New Roman" w:eastAsia="Calibri" w:hAnsi="Times New Roman" w:cs="Times New Roman"/>
          <w:sz w:val="24"/>
          <w:szCs w:val="24"/>
        </w:rPr>
        <w:t xml:space="preserve"> утвержденными приказами </w:t>
      </w:r>
      <w:proofErr w:type="spellStart"/>
      <w:r w:rsidRPr="00A66A9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66A9A">
        <w:rPr>
          <w:rFonts w:ascii="Times New Roman" w:eastAsia="Calibri" w:hAnsi="Times New Roman" w:cs="Times New Roman"/>
          <w:sz w:val="24"/>
          <w:szCs w:val="24"/>
        </w:rPr>
        <w:t xml:space="preserve"> России от 29 декабря 2014 года № 1644, от 31 декабря 2015 года  № 1577);</w:t>
      </w:r>
    </w:p>
    <w:p w:rsidR="00F955C6" w:rsidRDefault="00F955C6" w:rsidP="00F955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рабочей  программе основного общего образования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Увельская ООШ;</w:t>
      </w:r>
    </w:p>
    <w:p w:rsidR="00F955C6" w:rsidRDefault="00F955C6" w:rsidP="00F955C6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России.6-10 классы: рабочая программа/ И. Л. Андреев, О. В. Волобуев, Л. М. Ляшенко и др.-М.: Дрофа, 2016 г;</w:t>
      </w:r>
    </w:p>
    <w:p w:rsidR="00F955C6" w:rsidRPr="00686B5C" w:rsidRDefault="00F955C6" w:rsidP="00F955C6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Всеобщая история. Рабочие программы. Предметная линия учебников А.А. </w:t>
      </w:r>
      <w:proofErr w:type="spellStart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Вигасин</w:t>
      </w:r>
      <w:proofErr w:type="gramStart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О.С. </w:t>
      </w:r>
      <w:proofErr w:type="spellStart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Сороко</w:t>
      </w:r>
      <w:proofErr w:type="spellEnd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-Цюпы.. 5—9 классы. Пособие для учителей общеобразоват. организаций. М.:-Просвещение, 2014 г.;</w:t>
      </w:r>
    </w:p>
    <w:p w:rsidR="00F955C6" w:rsidRPr="008227FA" w:rsidRDefault="00F955C6" w:rsidP="00F955C6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7FA">
        <w:rPr>
          <w:rFonts w:ascii="Times New Roman" w:eastAsia="Calibri" w:hAnsi="Times New Roman" w:cs="Times New Roman"/>
          <w:sz w:val="24"/>
          <w:szCs w:val="24"/>
          <w:lang w:eastAsia="en-US"/>
        </w:rPr>
        <w:t>Базисного учебного плана общеобразовательных учреждений Брянской области на 20</w:t>
      </w:r>
      <w:r w:rsidR="00D007C4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8227F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007C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bookmarkStart w:id="0" w:name="_GoBack"/>
      <w:bookmarkEnd w:id="0"/>
      <w:r w:rsidRPr="008227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учебный год;</w:t>
      </w:r>
    </w:p>
    <w:p w:rsidR="00F955C6" w:rsidRPr="00A66A9A" w:rsidRDefault="00F955C6" w:rsidP="00F955C6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7FA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плана  МБОУ Увельская ООШ.</w:t>
      </w:r>
    </w:p>
    <w:p w:rsidR="00F955C6" w:rsidRPr="007E05F1" w:rsidRDefault="00F955C6" w:rsidP="00F955C6">
      <w:pPr>
        <w:widowControl w:val="0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55C6" w:rsidRPr="00686B5C" w:rsidRDefault="00F955C6" w:rsidP="00F955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686B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ориентирована на использование УМК:</w:t>
      </w:r>
    </w:p>
    <w:p w:rsidR="00F955C6" w:rsidRPr="00686B5C" w:rsidRDefault="00F955C6" w:rsidP="00F955C6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Учебник А. Я. </w:t>
      </w:r>
      <w:proofErr w:type="spellStart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Юдовск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, П. А. Баранова, Л. М. Ванюшкин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Нового времени,1800-1900</w:t>
      </w: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» М.: Просвещение, 2017 г.</w:t>
      </w:r>
    </w:p>
    <w:p w:rsidR="00F955C6" w:rsidRPr="00686B5C" w:rsidRDefault="00F955C6" w:rsidP="00F955C6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Ляшенко Л.М. </w:t>
      </w: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История России: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Конец </w:t>
      </w:r>
      <w:r w:rsidRPr="00686B5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</w:t>
      </w:r>
      <w:r w:rsidR="002110FE" w:rsidRPr="00686B5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IX</w:t>
      </w:r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начало </w:t>
      </w:r>
      <w:r w:rsidRPr="00686B5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</w:t>
      </w:r>
      <w:r w:rsidR="002110FE" w:rsidRPr="00686B5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в.</w:t>
      </w:r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кл. </w:t>
      </w:r>
      <w:proofErr w:type="gramStart"/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>:у</w:t>
      </w:r>
      <w:proofErr w:type="gramEnd"/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>чебник/</w:t>
      </w:r>
      <w:proofErr w:type="spellStart"/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>Л.М.Ляшенко</w:t>
      </w:r>
      <w:proofErr w:type="spellEnd"/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>О.В.Волобуев,Е.В.Симонова</w:t>
      </w:r>
      <w:proofErr w:type="spellEnd"/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>– М.: Дрофа, 201</w:t>
      </w:r>
      <w:r w:rsidR="002110FE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686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г..</w:t>
      </w:r>
    </w:p>
    <w:p w:rsidR="00F955C6" w:rsidRPr="009C7CEC" w:rsidRDefault="00F955C6" w:rsidP="00F955C6">
      <w:pPr>
        <w:tabs>
          <w:tab w:val="left" w:pos="360"/>
          <w:tab w:val="left" w:pos="709"/>
        </w:tabs>
        <w:spacing w:after="0" w:line="24" w:lineRule="atLeast"/>
        <w:ind w:left="567" w:firstLine="284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ja-JP"/>
        </w:rPr>
      </w:pPr>
      <w:r w:rsidRPr="009C7CEC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>Цель:</w:t>
      </w:r>
      <w:r w:rsidRPr="009C7CEC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 w:eastAsia="ja-JP"/>
        </w:rPr>
        <w:t xml:space="preserve">   </w:t>
      </w:r>
      <w:r w:rsidRPr="009C7CEC">
        <w:rPr>
          <w:rFonts w:ascii="Times New Roman" w:eastAsia="TimesNewRomanPSMT" w:hAnsi="Times New Roman" w:cs="Times New Roman"/>
          <w:sz w:val="24"/>
          <w:szCs w:val="24"/>
        </w:rPr>
        <w:t>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F955C6" w:rsidRPr="009C7CEC" w:rsidRDefault="00F955C6" w:rsidP="00F955C6">
      <w:pPr>
        <w:tabs>
          <w:tab w:val="left" w:pos="360"/>
          <w:tab w:val="left" w:pos="709"/>
        </w:tabs>
        <w:spacing w:after="0" w:line="24" w:lineRule="atLeast"/>
        <w:ind w:left="567" w:firstLine="284"/>
        <w:jc w:val="both"/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</w:pPr>
      <w:r w:rsidRPr="009C7CEC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>Задачи:</w:t>
      </w:r>
    </w:p>
    <w:p w:rsidR="00F955C6" w:rsidRPr="009C7CEC" w:rsidRDefault="00F955C6" w:rsidP="00F955C6">
      <w:pPr>
        <w:tabs>
          <w:tab w:val="left" w:pos="360"/>
          <w:tab w:val="left" w:pos="709"/>
        </w:tabs>
        <w:spacing w:after="0" w:line="24" w:lineRule="atLeast"/>
        <w:ind w:left="567" w:firstLine="284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 w:eastAsia="ja-JP"/>
        </w:rPr>
      </w:pPr>
      <w:r w:rsidRPr="009C7CE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формирование личности, способной национальной, культурной самоидентификации и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:rsidR="00F955C6" w:rsidRPr="009C7CEC" w:rsidRDefault="00F955C6" w:rsidP="00F955C6">
      <w:pPr>
        <w:tabs>
          <w:tab w:val="left" w:pos="709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CEC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знаниями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определение места и роли России во всемирно-историческом процессе в Новое время и значение этого периода для страны;</w:t>
      </w:r>
    </w:p>
    <w:p w:rsidR="00F955C6" w:rsidRPr="009C7CEC" w:rsidRDefault="00F955C6" w:rsidP="00F955C6">
      <w:pPr>
        <w:tabs>
          <w:tab w:val="left" w:pos="709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CEC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способности к анализу, обобщению, аргументации, социальному и учебному проектированию, прогнозированию, самопознанию в процессе образовательной деятельности по усвоению истории Нового времени и России;</w:t>
      </w:r>
    </w:p>
    <w:p w:rsidR="00F955C6" w:rsidRPr="009C7CEC" w:rsidRDefault="00F955C6" w:rsidP="00F955C6">
      <w:pPr>
        <w:tabs>
          <w:tab w:val="left" w:pos="709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CEC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способности применять усвоенные знания о формировании капиталистического общества, индустрии, специфике отношений Нового времени, развитии науки и техники в процессе осмысления современной реальности.</w:t>
      </w:r>
    </w:p>
    <w:p w:rsidR="00F955C6" w:rsidRPr="009C7CEC" w:rsidRDefault="00F955C6" w:rsidP="00F955C6">
      <w:pPr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after="0" w:line="24" w:lineRule="atLeast"/>
        <w:ind w:left="567" w:firstLine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Основная  функция </w:t>
      </w:r>
      <w:r w:rsidRPr="009C7CE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формирование исторического мышления, под которым подразумевается определенный набор мыслительных стратегий, позволяющий </w:t>
      </w:r>
      <w:r w:rsidRPr="009C7CEC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обучающимся самостоятельно  истолковывать  факты и события, выстраивать свою версию событий, отвечающую данным исторической науки, умение анализировать и  описывать  события с разных, часто противоречивых точек зрения.</w:t>
      </w:r>
    </w:p>
    <w:p w:rsidR="00F955C6" w:rsidRPr="009C7CEC" w:rsidRDefault="00F955C6" w:rsidP="00F955C6">
      <w:pPr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after="0" w:line="24" w:lineRule="atLeast"/>
        <w:ind w:left="567"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955C6" w:rsidRPr="009C7CEC" w:rsidRDefault="00F955C6" w:rsidP="00F955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CEC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«История» относится к предметной области « Общественно-научные предметы». Учебный план на изучение истории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A5E0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C7CEC">
        <w:rPr>
          <w:rFonts w:ascii="Times New Roman" w:eastAsia="Times New Roman" w:hAnsi="Times New Roman" w:cs="Times New Roman"/>
          <w:sz w:val="24"/>
          <w:szCs w:val="24"/>
        </w:rPr>
        <w:t xml:space="preserve"> классе основной школы отводит 68 часов (2  часа в неделю)</w:t>
      </w:r>
      <w:r w:rsidRPr="009C7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Предмет «История» в 8</w:t>
      </w:r>
      <w:r w:rsidRPr="009C7CEC">
        <w:rPr>
          <w:rFonts w:ascii="Times New Roman" w:eastAsia="Times New Roman" w:hAnsi="Times New Roman" w:cs="Times New Roman"/>
          <w:sz w:val="24"/>
          <w:szCs w:val="24"/>
        </w:rPr>
        <w:t xml:space="preserve">  классе включает два курса: история </w:t>
      </w:r>
      <w:r>
        <w:rPr>
          <w:rFonts w:ascii="Times New Roman" w:eastAsia="Times New Roman" w:hAnsi="Times New Roman" w:cs="Times New Roman"/>
          <w:sz w:val="24"/>
          <w:szCs w:val="24"/>
        </w:rPr>
        <w:t>Нового времени (1800-19</w:t>
      </w:r>
      <w:r w:rsidRPr="009C7CEC">
        <w:rPr>
          <w:rFonts w:ascii="Times New Roman" w:eastAsia="Times New Roman" w:hAnsi="Times New Roman" w:cs="Times New Roman"/>
          <w:sz w:val="24"/>
          <w:szCs w:val="24"/>
        </w:rPr>
        <w:t>00гг) – 28 часов и истории России – 40 часов (</w:t>
      </w:r>
      <w:proofErr w:type="gramStart"/>
      <w:r w:rsidRPr="009C7CE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9C7CEC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истории). Предполагается последовательное изучение двух курсов.</w:t>
      </w:r>
      <w:r w:rsidRPr="009C7C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7CEC">
        <w:rPr>
          <w:rFonts w:ascii="Times New Roman" w:eastAsia="Times New Roman" w:hAnsi="Times New Roman" w:cs="Times New Roman"/>
          <w:sz w:val="24"/>
          <w:szCs w:val="24"/>
        </w:rPr>
        <w:t xml:space="preserve">Резервное время в количестве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7CEC">
        <w:rPr>
          <w:rFonts w:ascii="Times New Roman" w:eastAsia="Times New Roman" w:hAnsi="Times New Roman" w:cs="Times New Roman"/>
          <w:sz w:val="24"/>
          <w:szCs w:val="24"/>
        </w:rPr>
        <w:t xml:space="preserve"> часов по истории России отводится на проведение экскурсий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проектов </w:t>
      </w:r>
      <w:r w:rsidRPr="009C7CEC">
        <w:rPr>
          <w:rFonts w:ascii="Times New Roman" w:eastAsia="Times New Roman" w:hAnsi="Times New Roman" w:cs="Times New Roman"/>
          <w:sz w:val="24"/>
          <w:szCs w:val="24"/>
        </w:rPr>
        <w:t xml:space="preserve"> по рекомендациям в авторской программе. Резервное время в количестве 2 часов по истории Нового времени отводится  на</w:t>
      </w:r>
      <w:r w:rsidR="00CA3D60">
        <w:rPr>
          <w:rFonts w:ascii="Times New Roman" w:eastAsia="Times New Roman" w:hAnsi="Times New Roman" w:cs="Times New Roman"/>
          <w:sz w:val="24"/>
          <w:szCs w:val="24"/>
        </w:rPr>
        <w:t xml:space="preserve"> обобщение </w:t>
      </w:r>
      <w:r w:rsidR="00844E0C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  <w:r w:rsidR="00844E0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844E0C" w:rsidRPr="00844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D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C7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итоговое тестирование </w:t>
      </w:r>
      <w:r w:rsidR="00CA3D60">
        <w:rPr>
          <w:rFonts w:ascii="Times New Roman" w:eastAsia="Times New Roman" w:hAnsi="Times New Roman" w:cs="Times New Roman"/>
          <w:sz w:val="24"/>
          <w:szCs w:val="24"/>
        </w:rPr>
        <w:t>по всему курсу.</w:t>
      </w:r>
    </w:p>
    <w:p w:rsidR="00F955C6" w:rsidRPr="009C7CEC" w:rsidRDefault="00F955C6" w:rsidP="00F955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955C6" w:rsidRPr="008227FA" w:rsidRDefault="00F955C6" w:rsidP="00F95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27FA">
        <w:rPr>
          <w:rFonts w:ascii="Times New Roman" w:hAnsi="Times New Roman"/>
          <w:b/>
          <w:sz w:val="24"/>
          <w:szCs w:val="24"/>
        </w:rPr>
        <w:t xml:space="preserve">           </w:t>
      </w:r>
      <w:r w:rsidRPr="008227F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27FA">
        <w:rPr>
          <w:rFonts w:ascii="Times New Roman" w:hAnsi="Times New Roman"/>
          <w:b/>
          <w:sz w:val="24"/>
          <w:szCs w:val="24"/>
        </w:rPr>
        <w:t>. Планируемые результаты освоения учебного предмета.</w:t>
      </w:r>
    </w:p>
    <w:p w:rsidR="00F955C6" w:rsidRPr="00A24049" w:rsidRDefault="00F955C6" w:rsidP="00F955C6">
      <w:pPr>
        <w:tabs>
          <w:tab w:val="left" w:pos="426"/>
          <w:tab w:val="left" w:pos="6521"/>
        </w:tabs>
        <w:suppressAutoHyphens/>
        <w:spacing w:after="0" w:line="240" w:lineRule="auto"/>
        <w:ind w:right="8" w:firstLine="401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К важнейшим </w:t>
      </w:r>
      <w:r w:rsidRPr="00A24049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 xml:space="preserve">личностным результатам </w:t>
      </w: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изучения истории в основной школе относятся: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осознание своей этнической принадлежности, знание культуры своего народа и своего края в контексте общемирового </w:t>
      </w:r>
      <w:r w:rsidRPr="00A24049">
        <w:rPr>
          <w:rFonts w:ascii="Times New Roman" w:eastAsia="Times New Roman" w:hAnsi="Times New Roman" w:cs="Calibri"/>
          <w:w w:val="95"/>
          <w:sz w:val="24"/>
          <w:szCs w:val="24"/>
          <w:lang w:eastAsia="en-US"/>
        </w:rPr>
        <w:t>культурного наследия;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proofErr w:type="gramStart"/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  <w:proofErr w:type="gramEnd"/>
    </w:p>
    <w:p w:rsidR="00F955C6" w:rsidRPr="00A24049" w:rsidRDefault="00F955C6" w:rsidP="00F955C6">
      <w:pPr>
        <w:tabs>
          <w:tab w:val="left" w:pos="5387"/>
          <w:tab w:val="left" w:pos="6521"/>
        </w:tabs>
        <w:suppressAutoHyphens/>
        <w:spacing w:after="0" w:line="240" w:lineRule="auto"/>
        <w:ind w:right="8" w:firstLine="401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proofErr w:type="spellStart"/>
      <w:r w:rsidRPr="00A24049">
        <w:rPr>
          <w:rFonts w:ascii="Times New Roman" w:eastAsia="Times New Roman" w:hAnsi="Times New Roman" w:cs="Calibri"/>
          <w:b/>
          <w:w w:val="95"/>
          <w:sz w:val="24"/>
          <w:szCs w:val="24"/>
          <w:lang w:eastAsia="en-US"/>
        </w:rPr>
        <w:t>Метапредметные</w:t>
      </w:r>
      <w:proofErr w:type="spellEnd"/>
      <w:r w:rsidRPr="00A24049">
        <w:rPr>
          <w:rFonts w:ascii="Times New Roman" w:eastAsia="Times New Roman" w:hAnsi="Times New Roman" w:cs="Calibri"/>
          <w:b/>
          <w:w w:val="95"/>
          <w:sz w:val="24"/>
          <w:szCs w:val="24"/>
          <w:lang w:eastAsia="en-US"/>
        </w:rPr>
        <w:t xml:space="preserve"> результаты </w:t>
      </w: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выражаются в следующем: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659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действия</w:t>
      </w:r>
      <w:proofErr w:type="gramEnd"/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как в конце действия, так и по ходу его реализации;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659"/>
          <w:tab w:val="left" w:pos="1617"/>
          <w:tab w:val="left" w:pos="3285"/>
          <w:tab w:val="left" w:pos="4793"/>
          <w:tab w:val="left" w:pos="6141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659"/>
          <w:tab w:val="left" w:pos="1617"/>
        </w:tabs>
        <w:suppressAutoHyphens/>
        <w:spacing w:after="0" w:line="240" w:lineRule="auto"/>
        <w:ind w:right="6" w:firstLine="357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</w:t>
      </w: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lastRenderedPageBreak/>
        <w:t>учета интересов и позиций всех его участников, поиска и оценки альтернативных способов разрешения конфликтов.</w:t>
      </w:r>
    </w:p>
    <w:p w:rsidR="00F955C6" w:rsidRPr="00A24049" w:rsidRDefault="00F955C6" w:rsidP="00F955C6">
      <w:pPr>
        <w:tabs>
          <w:tab w:val="left" w:pos="2887"/>
        </w:tabs>
        <w:suppressAutoHyphens/>
        <w:spacing w:after="0" w:line="240" w:lineRule="auto"/>
        <w:ind w:right="8" w:firstLine="567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 xml:space="preserve">Предметные результаты </w:t>
      </w: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освоения курса отечественной истории предполагают, что у учащегося сформированы:</w:t>
      </w:r>
    </w:p>
    <w:p w:rsidR="00F955C6" w:rsidRPr="00593428" w:rsidRDefault="00F955C6" w:rsidP="00F955C6">
      <w:pPr>
        <w:pStyle w:val="a3"/>
        <w:numPr>
          <w:ilvl w:val="0"/>
          <w:numId w:val="3"/>
        </w:numPr>
        <w:tabs>
          <w:tab w:val="left" w:pos="851"/>
          <w:tab w:val="left" w:pos="6521"/>
        </w:tabs>
        <w:suppressAutoHyphens/>
        <w:spacing w:after="0" w:line="240" w:lineRule="auto"/>
        <w:ind w:right="8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593428">
        <w:rPr>
          <w:rFonts w:ascii="Times New Roman" w:eastAsia="Times New Roman" w:hAnsi="Times New Roman" w:cs="Calibri"/>
          <w:sz w:val="24"/>
          <w:szCs w:val="24"/>
          <w:lang w:eastAsia="en-US"/>
        </w:rPr>
        <w:t>целостные представления о месте и роли России в мировой истории;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-426"/>
          <w:tab w:val="left" w:pos="-284"/>
          <w:tab w:val="left" w:pos="851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базовые исторические знания об основных этапах и закономерностях развития России с древности до настоящего времени;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способность применять исторические знания для осмысления общественных событий и явлений прошлого России;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955C6" w:rsidRPr="00A24049" w:rsidRDefault="00F955C6" w:rsidP="00F955C6">
      <w:pPr>
        <w:numPr>
          <w:ilvl w:val="0"/>
          <w:numId w:val="2"/>
        </w:numPr>
        <w:tabs>
          <w:tab w:val="left" w:pos="851"/>
          <w:tab w:val="left" w:pos="993"/>
          <w:tab w:val="left" w:pos="1617"/>
        </w:tabs>
        <w:suppressAutoHyphens/>
        <w:spacing w:after="0" w:line="240" w:lineRule="auto"/>
        <w:ind w:right="8" w:firstLine="360"/>
        <w:jc w:val="both"/>
        <w:rPr>
          <w:rFonts w:ascii="Times New Roman" w:eastAsia="Times New Roman" w:hAnsi="Times New Roman" w:cs="Calibri"/>
          <w:sz w:val="24"/>
          <w:szCs w:val="24"/>
          <w:lang w:eastAsia="en-US"/>
        </w:rPr>
      </w:pPr>
      <w:r w:rsidRPr="00A24049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 </w:t>
      </w:r>
    </w:p>
    <w:p w:rsidR="00F955C6" w:rsidRPr="00A24049" w:rsidRDefault="00F955C6" w:rsidP="00F9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55C6" w:rsidRPr="00A24049" w:rsidRDefault="00F955C6" w:rsidP="00F95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55C6" w:rsidRDefault="00F955C6" w:rsidP="00F95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227F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27FA">
        <w:rPr>
          <w:rFonts w:ascii="Times New Roman" w:hAnsi="Times New Roman"/>
          <w:b/>
          <w:sz w:val="24"/>
          <w:szCs w:val="24"/>
        </w:rPr>
        <w:t>.Содержание учебного предмета.</w:t>
      </w:r>
      <w:proofErr w:type="gramEnd"/>
    </w:p>
    <w:p w:rsidR="00F955C6" w:rsidRPr="00593428" w:rsidRDefault="00F955C6" w:rsidP="00F955C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Pr="0059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История Нового времени. </w:t>
      </w:r>
      <w:r w:rsidR="00E13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</w:t>
      </w:r>
      <w:r w:rsidRPr="0059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класс (28 ч)</w:t>
      </w:r>
    </w:p>
    <w:p w:rsidR="00F955C6" w:rsidRPr="00593428" w:rsidRDefault="00F955C6" w:rsidP="00F955C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Введение (1 ч.) </w:t>
      </w:r>
      <w:r w:rsidRPr="005934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традиционного общества </w:t>
      </w:r>
      <w:proofErr w:type="gramStart"/>
      <w:r w:rsidRPr="005934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5934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индустриальному.</w:t>
      </w:r>
    </w:p>
    <w:p w:rsidR="00F955C6" w:rsidRPr="00593428" w:rsidRDefault="00F955C6" w:rsidP="00F955C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9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Глава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>I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.  Становление индустриального общ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ества (6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ч.)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Индустриальная революция: достижения и проблемы.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Индустриальное общество: новые проблемы и новые ценности.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Наука: создание научной картины мира XIX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Либералы, консерваторы и социалисты: какими должны быть общество и государство.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Причины появления главных идейно-политических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lastRenderedPageBreak/>
        <w:t xml:space="preserve">Глава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>II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.  Строительство новой Европы (7 часов)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Консульство и образование наполеоновской империи.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Разгром империи Наполеона. Венский конгресс. 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Бурбонов</w:t>
      </w:r>
      <w:proofErr w:type="gram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Венский конгресс. Священный союз.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Англия: сложный путь к величию и процветанию.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Франция </w:t>
      </w:r>
      <w:proofErr w:type="gramStart"/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Бурбонов</w:t>
      </w:r>
      <w:proofErr w:type="gramEnd"/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и Орлеанов: от революции 1830г. к новому политическому кризису.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Экономическое развитие Франции в первой половине XIX в. Революция 1830 г.</w:t>
      </w:r>
      <w:proofErr w:type="gram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причины и ход. Кризис Июльской монархии.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Франция: революция 1848г. и Вторая империя.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Германия: на пути к единству. «Нужна ли нам единая и неделимая Италия?»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Германия: на пути к единству. «Нужна ли нам единая и неделимая Италия?»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Объединение Германии. Объединение Италии. Два пути объединения.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Война, изменившая карту Европы. Парижская коммуна.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Глава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>III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Страны Западной Европы в конце</w:t>
      </w:r>
      <w:r w:rsidRPr="000A5E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>XIX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. Успехи и проблемы индустриального общества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(5 часов).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Германская империя в конце XIX – начале XX в. Борьба за место под солнцем.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Великобритания: конец Викторианской эпохи.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Экономическое развитие и причины </w:t>
      </w:r>
      <w:proofErr w:type="gram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замедления темпов развития промышленности Великобритании</w:t>
      </w:r>
      <w:proofErr w:type="gram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Франция: Третья республика.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Италия: время реформ и колониальных захватов.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Джолитти</w:t>
      </w:r>
      <w:proofErr w:type="spell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». Внешняя политика Италии в конце XIX – начале XX в</w:t>
      </w:r>
      <w:proofErr w:type="gram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..</w:t>
      </w:r>
      <w:proofErr w:type="gramEnd"/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От Австрийской империи к Австро-Венгрии: поиски выхода из кризиса.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</w:t>
      </w:r>
      <w:proofErr w:type="gram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..</w:t>
      </w:r>
      <w:proofErr w:type="gramEnd"/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</w:t>
      </w:r>
      <w:r w:rsidRPr="0059342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Глава </w:t>
      </w:r>
      <w:r w:rsidRPr="0059342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>IV</w:t>
      </w:r>
      <w:r w:rsidRPr="0059342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Две Америки (3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часа).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lastRenderedPageBreak/>
        <w:t xml:space="preserve">США в XIX веке: модернизация, отмена рабства и сохранение республики.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Внешняя политика США в конце XIX – начале ХХ в. Политическое развитие США  в конце XIX – начале ХХ в.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Латинская Америка в   XIX – начале XX в.: время перемен.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Глава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>V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. Традиционные общества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в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>XIX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: новый этап колониализма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(2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часа)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Япония на пути к модернизации: «восточная мораль – западная техника».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Мэйдзи</w:t>
      </w:r>
      <w:proofErr w:type="spell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». Причины быстрой модернизации Японии. Особенности экономического развития Японии в XIX </w:t>
      </w:r>
      <w:proofErr w:type="gram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Внешняя политика японского государства во второй половине XIX в.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Китай: сопротивление реформам. 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«Открытие» Китая, «опиумные войны» Попытка модернизации Китая империей </w:t>
      </w:r>
      <w:proofErr w:type="spell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Цыси</w:t>
      </w:r>
      <w:proofErr w:type="spell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императора </w:t>
      </w:r>
      <w:proofErr w:type="spell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Гуансюем</w:t>
      </w:r>
      <w:proofErr w:type="spell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Причины поражения реформаторского движения. Восстание тайпинов и </w:t>
      </w:r>
      <w:proofErr w:type="spellStart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ихэтуаней</w:t>
      </w:r>
      <w:proofErr w:type="spellEnd"/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Индия: насильственное разрушение традиционного общества.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Разрушение традиционного общества в Индии. Великое восстание 1857г.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Африка: континент в эпоху перемен. 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Традиционное общество. Раздел Африки. Создание  ЮАС.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Глава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US" w:eastAsia="en-US"/>
        </w:rPr>
        <w:t>VI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. Международные отношения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:о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бострение противоречий </w:t>
      </w:r>
      <w:r w:rsidRPr="00593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 xml:space="preserve"> (1 час)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Международные отношения: дипломатия или войны?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F955C6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593428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val="single"/>
          <w:lang w:eastAsia="en-US"/>
        </w:rPr>
        <w:t>Итоговое повторение (1ч).</w:t>
      </w:r>
      <w:r w:rsidRPr="00593428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eastAsia="en-US"/>
        </w:rPr>
        <w:t xml:space="preserve"> </w:t>
      </w:r>
      <w:r w:rsidRPr="0059342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Итоги мирового развития в XIX веке – начале XX века.</w:t>
      </w:r>
    </w:p>
    <w:p w:rsidR="00F955C6" w:rsidRPr="00593428" w:rsidRDefault="00F955C6" w:rsidP="00F955C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Резерв -2 часа (проект и итоговое тестирование)</w:t>
      </w:r>
    </w:p>
    <w:p w:rsidR="00F955C6" w:rsidRPr="00593428" w:rsidRDefault="00F955C6" w:rsidP="00F955C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F955C6" w:rsidRDefault="00F82A7E" w:rsidP="00F955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История России: к</w:t>
      </w:r>
      <w:r w:rsidRPr="00F82A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онец </w:t>
      </w:r>
      <w:r w:rsidRPr="00F82A7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XIX</w:t>
      </w:r>
      <w:r w:rsidRPr="00F82A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 начало </w:t>
      </w:r>
      <w:r w:rsidRPr="00F82A7E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82A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(40 часов)</w:t>
      </w:r>
    </w:p>
    <w:p w:rsidR="00095EDA" w:rsidRPr="006278DA" w:rsidRDefault="00095EDA" w:rsidP="00F8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8DA">
        <w:rPr>
          <w:rFonts w:ascii="Times New Roman" w:hAnsi="Times New Roman" w:cs="Times New Roman"/>
          <w:b/>
          <w:sz w:val="24"/>
          <w:szCs w:val="24"/>
        </w:rPr>
        <w:t xml:space="preserve">Россия на пути к реформам (первая половина XIX в.) </w:t>
      </w:r>
    </w:p>
    <w:p w:rsidR="006278DA" w:rsidRPr="006278DA" w:rsidRDefault="00095EDA" w:rsidP="00F8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8DA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</w:p>
    <w:p w:rsidR="006278DA" w:rsidRPr="006278DA" w:rsidRDefault="00095EDA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DA">
        <w:rPr>
          <w:rFonts w:ascii="Times New Roman" w:hAnsi="Times New Roman" w:cs="Times New Roman"/>
          <w:sz w:val="24"/>
          <w:szCs w:val="24"/>
        </w:rPr>
        <w:t xml:space="preserve"> Проекты либеральных реформ Александра I. Внешние и внутренние факторы. Негласный комитет и «молодые друзья» императора. Реформы государственного управления. М.  М.  Сперанский. </w:t>
      </w:r>
    </w:p>
    <w:p w:rsidR="006278DA" w:rsidRPr="006278DA" w:rsidRDefault="00095EDA" w:rsidP="00F8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8DA">
        <w:rPr>
          <w:rFonts w:ascii="Times New Roman" w:hAnsi="Times New Roman" w:cs="Times New Roman"/>
          <w:b/>
          <w:sz w:val="24"/>
          <w:szCs w:val="24"/>
        </w:rPr>
        <w:t>Отечественная война 1812 г.</w:t>
      </w:r>
    </w:p>
    <w:p w:rsidR="00F955C6" w:rsidRPr="006278DA" w:rsidRDefault="00095EDA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8DA">
        <w:rPr>
          <w:rFonts w:ascii="Times New Roman" w:hAnsi="Times New Roman" w:cs="Times New Roman"/>
          <w:sz w:val="24"/>
          <w:szCs w:val="24"/>
        </w:rPr>
        <w:t xml:space="preserve"> Эпоха 1812 г. Война России с Францией 1805—1807 гг. </w:t>
      </w:r>
      <w:proofErr w:type="spellStart"/>
      <w:r w:rsidRPr="006278DA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6278DA">
        <w:rPr>
          <w:rFonts w:ascii="Times New Roman" w:hAnsi="Times New Roman" w:cs="Times New Roman"/>
          <w:sz w:val="24"/>
          <w:szCs w:val="24"/>
        </w:rPr>
        <w:t xml:space="preserve"> мир. Война со Швецией 1809 г. и присоединение Финляндии. Война с Турцией и Бухарестский мир 1812 г. Отечественная война 1812 г. — важнейшее событие российской и мировой истории XIX  в. Венский конгресс и  его решения. Священный союз. Возрастание роли России после победы над Наполеоном и Венского конгресса.</w:t>
      </w:r>
    </w:p>
    <w:p w:rsidR="00F955C6" w:rsidRDefault="006278DA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DA">
        <w:rPr>
          <w:rFonts w:ascii="Times New Roman" w:hAnsi="Times New Roman" w:cs="Times New Roman"/>
          <w:sz w:val="24"/>
          <w:szCs w:val="24"/>
        </w:rPr>
        <w:t>Либеральные и охранительные тенденции во внутренней политике. Польская конституция 1815 г. Военные поселения. Дворянская оппозиция самодержавию. Тайные организации: Союз спасения, Союз благоденствия, Северное и  Южное общества. Восстание декабристов 14 декабря 1825 г.</w:t>
      </w:r>
    </w:p>
    <w:p w:rsidR="006278DA" w:rsidRPr="006278DA" w:rsidRDefault="006278DA" w:rsidP="00F82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8DA">
        <w:rPr>
          <w:rFonts w:ascii="Times New Roman" w:hAnsi="Times New Roman" w:cs="Times New Roman"/>
          <w:b/>
          <w:sz w:val="24"/>
          <w:szCs w:val="24"/>
        </w:rPr>
        <w:t>Николаевское самодержавие: государственный консерватизм</w:t>
      </w:r>
    </w:p>
    <w:p w:rsidR="00F955C6" w:rsidRPr="006278DA" w:rsidRDefault="006278DA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DA">
        <w:rPr>
          <w:rFonts w:ascii="Times New Roman" w:hAnsi="Times New Roman" w:cs="Times New Roman"/>
          <w:sz w:val="24"/>
          <w:szCs w:val="24"/>
        </w:rPr>
        <w:t xml:space="preserve">Реформаторские и консервативные тенденции в политике Николая I. Экономическая политика в условиях политической консервации. Государственная регламентация общественной жизни. Централизация управления, политическая полиция, кодификация </w:t>
      </w:r>
      <w:r w:rsidRPr="006278DA">
        <w:rPr>
          <w:rFonts w:ascii="Times New Roman" w:hAnsi="Times New Roman" w:cs="Times New Roman"/>
          <w:sz w:val="24"/>
          <w:szCs w:val="24"/>
        </w:rPr>
        <w:lastRenderedPageBreak/>
        <w:t>законов, цензура, попечительство об образовании. Крестьянский вопрос. Реформа государственных крестьян П. Д. Киселева 1837—1841  гг. Официальная идеология: православие, самодержавие, народность. Формирование профессиональной бюрократии. Прогрессивное чиновничество: у истоков либерального реформаторства.</w:t>
      </w:r>
    </w:p>
    <w:p w:rsidR="00F955C6" w:rsidRPr="00C611E1" w:rsidRDefault="00CB1A58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58">
        <w:rPr>
          <w:rFonts w:ascii="Times New Roman" w:hAnsi="Times New Roman" w:cs="Times New Roman"/>
          <w:sz w:val="24"/>
          <w:szCs w:val="24"/>
        </w:rPr>
        <w:t>Расширение империи: русск</w:t>
      </w:r>
      <w:r w:rsidR="00166062">
        <w:rPr>
          <w:rFonts w:ascii="Times New Roman" w:hAnsi="Times New Roman" w:cs="Times New Roman"/>
          <w:sz w:val="24"/>
          <w:szCs w:val="24"/>
        </w:rPr>
        <w:t>о-иранская и русско-турецкая во</w:t>
      </w:r>
      <w:r w:rsidRPr="00CB1A58">
        <w:rPr>
          <w:rFonts w:ascii="Times New Roman" w:hAnsi="Times New Roman" w:cs="Times New Roman"/>
          <w:sz w:val="24"/>
          <w:szCs w:val="24"/>
        </w:rPr>
        <w:t xml:space="preserve">йны. Россия и Западная Европа: особенности взаимного восприятия. «Священный союз». Россия и революции в Европе. «Восточный вопрос». Распад Венской системы в Европе. Крымская война. </w:t>
      </w:r>
      <w:r w:rsidRPr="00C611E1">
        <w:rPr>
          <w:rFonts w:ascii="Times New Roman" w:hAnsi="Times New Roman" w:cs="Times New Roman"/>
          <w:sz w:val="24"/>
          <w:szCs w:val="24"/>
        </w:rPr>
        <w:t>Героическая оборона Севастополя. Парижский мир 1856 г.</w:t>
      </w:r>
    </w:p>
    <w:p w:rsidR="00F955C6" w:rsidRPr="00C611E1" w:rsidRDefault="00C611E1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1">
        <w:rPr>
          <w:rFonts w:ascii="Times New Roman" w:hAnsi="Times New Roman" w:cs="Times New Roman"/>
          <w:b/>
          <w:sz w:val="24"/>
          <w:szCs w:val="24"/>
        </w:rPr>
        <w:t>Крепостнический социум. Деревня и город.</w:t>
      </w:r>
    </w:p>
    <w:p w:rsidR="00C611E1" w:rsidRPr="00C611E1" w:rsidRDefault="00C611E1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1">
        <w:rPr>
          <w:rFonts w:ascii="Times New Roman" w:hAnsi="Times New Roman" w:cs="Times New Roman"/>
          <w:sz w:val="24"/>
          <w:szCs w:val="24"/>
        </w:rPr>
        <w:t>Сословная структура российского общества. Крепостное хозяйство. Помещик и  крестьянин, конфликты и  сотрудничество. Промышленный переворот и его особенности в России. Начало железнодорожного строительства. Москва и  Санкт-Петербург: спор двух столиц. Города как административные, торговые и промышленные центры. Городское самоуправление.</w:t>
      </w:r>
    </w:p>
    <w:p w:rsidR="00F955C6" w:rsidRPr="00C611E1" w:rsidRDefault="00C611E1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1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</w:p>
    <w:p w:rsidR="00F955C6" w:rsidRPr="00C611E1" w:rsidRDefault="00C611E1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E1">
        <w:rPr>
          <w:rFonts w:ascii="Times New Roman" w:hAnsi="Times New Roman" w:cs="Times New Roman"/>
          <w:sz w:val="24"/>
          <w:szCs w:val="24"/>
        </w:rPr>
        <w:t>Национальные корни отечественной культуры и  западные влияния. Государственная политика в области культуры. Основные стили в  художественной культуре: романтизм, классицизм, реализм. Ампир как стиль империи. Культ гражданственности. «Золотой век» русской литературы. Формирование русской музыкальной школы. Театр, живопись, архитектура. Развитие науки и  техники. Географические экспедиции. Открытие Антарктиды. Деятельность Русского географического общества. Школы и университеты. Народная культура. Культура повседневности: обретение комфорта. Жизнь в городе и в усадьбе. Российская культура как часть европейской культуры.</w:t>
      </w:r>
    </w:p>
    <w:p w:rsidR="00C611E1" w:rsidRPr="00C611E1" w:rsidRDefault="00C611E1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1">
        <w:rPr>
          <w:rFonts w:ascii="Times New Roman" w:hAnsi="Times New Roman" w:cs="Times New Roman"/>
          <w:b/>
          <w:sz w:val="24"/>
          <w:szCs w:val="24"/>
        </w:rPr>
        <w:t>Пространство империи: этнокультурный облик страны</w:t>
      </w:r>
    </w:p>
    <w:p w:rsidR="00C611E1" w:rsidRPr="00C611E1" w:rsidRDefault="00C611E1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E1">
        <w:rPr>
          <w:rFonts w:ascii="Times New Roman" w:hAnsi="Times New Roman" w:cs="Times New Roman"/>
          <w:sz w:val="24"/>
          <w:szCs w:val="24"/>
        </w:rPr>
        <w:t>Народы России в первой половине XIX в. Многообразие культур и  религий Российской империи. Православная церковь и  основные конфессии (католичество, протестантство, ислам, 28 иудаизм, буддизм). Взаимодействие народов. Особенности административного управления на окраинах империи. Царство Польское. Польское восстание 1830—1831  гг. Присоединение Грузии и Закавказья. Кавказская война. Движение Шамиля.</w:t>
      </w:r>
    </w:p>
    <w:p w:rsidR="00C611E1" w:rsidRPr="00C611E1" w:rsidRDefault="00C611E1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E1">
        <w:rPr>
          <w:rFonts w:ascii="Times New Roman" w:hAnsi="Times New Roman" w:cs="Times New Roman"/>
          <w:b/>
          <w:sz w:val="24"/>
          <w:szCs w:val="24"/>
        </w:rPr>
        <w:t>Формирование гражданского правосознания. Основные течения общественной мысли</w:t>
      </w:r>
    </w:p>
    <w:p w:rsidR="00F955C6" w:rsidRPr="002B58EA" w:rsidRDefault="00294AC7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EA">
        <w:rPr>
          <w:rFonts w:ascii="Times New Roman" w:hAnsi="Times New Roman" w:cs="Times New Roman"/>
          <w:sz w:val="24"/>
          <w:szCs w:val="24"/>
        </w:rPr>
        <w:t>Западное просвещение и 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  литературных обществ, тайных политических организаций. Распространение либеральных идей. Декабристы  — дворянские революционеры. Культура и  этика декабристов.</w:t>
      </w:r>
    </w:p>
    <w:p w:rsidR="00294AC7" w:rsidRPr="002B58EA" w:rsidRDefault="00294AC7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EA">
        <w:rPr>
          <w:rFonts w:ascii="Times New Roman" w:hAnsi="Times New Roman" w:cs="Times New Roman"/>
          <w:sz w:val="24"/>
          <w:szCs w:val="24"/>
        </w:rPr>
        <w:t>Общественная жизнь в  1830—1850-е годы. Роль литературы, печати, университетов в  формировании независимого общественного мнения. Общественная мысль: официальная идеология, славянофилы и  западники, зарождение социалистической мысли. Складывание теории русского социализма. А. И. Герцен. Влияние немецкой философии и  французского социализма на русскую общественную мысль. Россия и Европа как центральный пункт общественных дебатов.</w:t>
      </w:r>
    </w:p>
    <w:p w:rsidR="00294AC7" w:rsidRPr="002B58EA" w:rsidRDefault="00294AC7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EA">
        <w:rPr>
          <w:rFonts w:ascii="Times New Roman" w:hAnsi="Times New Roman" w:cs="Times New Roman"/>
          <w:b/>
          <w:sz w:val="24"/>
          <w:szCs w:val="24"/>
        </w:rPr>
        <w:t xml:space="preserve">Россия в эпоху реформ (вторая половина XIX в.) </w:t>
      </w:r>
    </w:p>
    <w:p w:rsidR="00294AC7" w:rsidRPr="002B58EA" w:rsidRDefault="00294AC7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EA">
        <w:rPr>
          <w:rFonts w:ascii="Times New Roman" w:hAnsi="Times New Roman" w:cs="Times New Roman"/>
          <w:b/>
          <w:sz w:val="24"/>
          <w:szCs w:val="24"/>
        </w:rPr>
        <w:t>Преобразования Александра II: социальная и правовая модернизация</w:t>
      </w:r>
    </w:p>
    <w:p w:rsidR="00F955C6" w:rsidRPr="002B58EA" w:rsidRDefault="00294AC7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EA">
        <w:rPr>
          <w:rFonts w:ascii="Times New Roman" w:hAnsi="Times New Roman" w:cs="Times New Roman"/>
          <w:sz w:val="24"/>
          <w:szCs w:val="24"/>
        </w:rPr>
        <w:t xml:space="preserve">Реформы 1860—1870-х  годов  — движение к правовому государству и гражданскому обществу. Крестьянская реформа 1861 г. и ее последствия. Крестьянская община. Земская и городская реформы. Становление общественного самоуправления. Судебная реформа и  развитие правового сознания. Военные реформы. Утверждение начал </w:t>
      </w:r>
      <w:proofErr w:type="spellStart"/>
      <w:r w:rsidRPr="002B58EA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2B58EA">
        <w:rPr>
          <w:rFonts w:ascii="Times New Roman" w:hAnsi="Times New Roman" w:cs="Times New Roman"/>
          <w:sz w:val="24"/>
          <w:szCs w:val="24"/>
        </w:rPr>
        <w:t xml:space="preserve"> в  правовом строе страны. Конституционный вопрос.</w:t>
      </w:r>
    </w:p>
    <w:p w:rsidR="00294AC7" w:rsidRPr="002B58EA" w:rsidRDefault="00294AC7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8EA">
        <w:rPr>
          <w:rFonts w:ascii="Times New Roman" w:hAnsi="Times New Roman" w:cs="Times New Roman"/>
          <w:sz w:val="24"/>
          <w:szCs w:val="24"/>
        </w:rPr>
        <w:lastRenderedPageBreak/>
        <w:t>Многовекторность</w:t>
      </w:r>
      <w:proofErr w:type="spellEnd"/>
      <w:r w:rsidRPr="002B58EA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 Балканы. Русско-турецкая война 1877—1878  гг. Россия на  Дальнем Востоке. Основание Хабаровска.</w:t>
      </w:r>
    </w:p>
    <w:p w:rsidR="00294AC7" w:rsidRPr="002B58EA" w:rsidRDefault="00294AC7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EA">
        <w:rPr>
          <w:rFonts w:ascii="Times New Roman" w:hAnsi="Times New Roman" w:cs="Times New Roman"/>
          <w:b/>
          <w:sz w:val="24"/>
          <w:szCs w:val="24"/>
        </w:rPr>
        <w:t>«Народное самодержавие» Александра III</w:t>
      </w:r>
    </w:p>
    <w:p w:rsidR="00294AC7" w:rsidRPr="002B58EA" w:rsidRDefault="002B58EA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EA">
        <w:rPr>
          <w:rFonts w:ascii="Times New Roman" w:hAnsi="Times New Roman" w:cs="Times New Roman"/>
          <w:sz w:val="24"/>
          <w:szCs w:val="24"/>
        </w:rPr>
        <w:t xml:space="preserve">Идеология самобытного развития России. Государственный национализм. Реформы и «контрреформы». Политика консервативной стабилизации. Ограничение общественной самодеятельности. Местное самоуправление и самодержавие. Независимость суда и  администрация. Права университетов и  власть попечителей. Печать и цензура. Экономическая модернизация через государственное вмешательство в экономику. </w:t>
      </w:r>
      <w:proofErr w:type="gramStart"/>
      <w:r w:rsidRPr="002B58EA">
        <w:rPr>
          <w:rFonts w:ascii="Times New Roman" w:hAnsi="Times New Roman" w:cs="Times New Roman"/>
          <w:sz w:val="24"/>
          <w:szCs w:val="24"/>
        </w:rPr>
        <w:t>Форсированное</w:t>
      </w:r>
      <w:proofErr w:type="gramEnd"/>
      <w:r w:rsidRPr="002B58EA">
        <w:rPr>
          <w:rFonts w:ascii="Times New Roman" w:hAnsi="Times New Roman" w:cs="Times New Roman"/>
          <w:sz w:val="24"/>
          <w:szCs w:val="24"/>
        </w:rPr>
        <w:t xml:space="preserve"> раз- 29 </w:t>
      </w:r>
      <w:proofErr w:type="spellStart"/>
      <w:r w:rsidRPr="002B58EA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r w:rsidRPr="002B58EA">
        <w:rPr>
          <w:rFonts w:ascii="Times New Roman" w:hAnsi="Times New Roman" w:cs="Times New Roman"/>
          <w:sz w:val="24"/>
          <w:szCs w:val="24"/>
        </w:rPr>
        <w:t xml:space="preserve"> промышленности. Финансовая политика. Консервация аграрных отношений.</w:t>
      </w:r>
    </w:p>
    <w:p w:rsidR="002B58EA" w:rsidRPr="002B58EA" w:rsidRDefault="002B58EA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EA">
        <w:rPr>
          <w:rFonts w:ascii="Times New Roman" w:hAnsi="Times New Roman" w:cs="Times New Roman"/>
          <w:sz w:val="24"/>
          <w:szCs w:val="24"/>
        </w:rPr>
        <w:t>Пространство империи. Основные сферы и  направления внешнеполитических интересов. Упрочение статуса великой державы. Освоение государственной территории.</w:t>
      </w:r>
    </w:p>
    <w:p w:rsidR="00294AC7" w:rsidRPr="002B58EA" w:rsidRDefault="002B58EA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EA">
        <w:rPr>
          <w:rFonts w:ascii="Times New Roman" w:hAnsi="Times New Roman" w:cs="Times New Roman"/>
          <w:b/>
          <w:sz w:val="24"/>
          <w:szCs w:val="24"/>
        </w:rPr>
        <w:t>Пореформенный социум. Сельское хозяйство и промышленность</w:t>
      </w:r>
    </w:p>
    <w:p w:rsidR="00294AC7" w:rsidRPr="002B58EA" w:rsidRDefault="002B58EA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EA">
        <w:rPr>
          <w:rFonts w:ascii="Times New Roman" w:hAnsi="Times New Roman" w:cs="Times New Roman"/>
          <w:sz w:val="24"/>
          <w:szCs w:val="24"/>
        </w:rPr>
        <w:t>Традиции и  новации в  жизни пореформенной деревни. Общинное землевладение и крестьянское хозяйство. Взаимозависимость помещичьего и крестьянского хозяйств. Помещичье «оскудение». Социальные типы крестьян и помещиков. Дворяне-предприниматели.</w:t>
      </w:r>
    </w:p>
    <w:p w:rsidR="002B58EA" w:rsidRPr="002B58EA" w:rsidRDefault="002B58EA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EA">
        <w:rPr>
          <w:rFonts w:ascii="Times New Roman" w:hAnsi="Times New Roman" w:cs="Times New Roman"/>
          <w:sz w:val="24"/>
          <w:szCs w:val="24"/>
        </w:rPr>
        <w:t>Индустриализация и урбанизация. Железные дороги и их роль в  экономической и  социальной модернизации. Миграция сельского населения в  города. Рабочий вопрос и  его особенности в  России. Государственные, общественные и  частнопредпринимательские способы его решения.</w:t>
      </w:r>
    </w:p>
    <w:p w:rsidR="00294AC7" w:rsidRPr="002B58EA" w:rsidRDefault="00C23C03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C03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</w:p>
    <w:p w:rsidR="00294AC7" w:rsidRPr="00DB53AF" w:rsidRDefault="00C44D5B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AF">
        <w:rPr>
          <w:rFonts w:ascii="Times New Roman" w:hAnsi="Times New Roman" w:cs="Times New Roman"/>
          <w:sz w:val="24"/>
          <w:szCs w:val="24"/>
        </w:rPr>
        <w:t>Культура и  быт народов России во второй половине XIX  в. Развитие городской культуры. Технический прогресс и перемены в повседневной жизни. Развитие транспорта, связи. Рост образования и  распространение грамотности. Появление массовой печати. Роль печатного слова в  формировании общественного мнения. Народная, элитарная и  массовая культура. Российская культура XIX в. как часть мировой культуры. Становление национальной научной школы и  ее вклад в 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 градостроительство.</w:t>
      </w:r>
    </w:p>
    <w:p w:rsidR="00C44D5B" w:rsidRPr="00DB53AF" w:rsidRDefault="00DB53AF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3AF">
        <w:rPr>
          <w:rFonts w:ascii="Times New Roman" w:hAnsi="Times New Roman" w:cs="Times New Roman"/>
          <w:b/>
          <w:sz w:val="24"/>
          <w:szCs w:val="24"/>
        </w:rPr>
        <w:t>Этнокультурный облик империи</w:t>
      </w:r>
    </w:p>
    <w:p w:rsidR="00294AC7" w:rsidRPr="008E2644" w:rsidRDefault="002031FB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1FB">
        <w:rPr>
          <w:rFonts w:ascii="Times New Roman" w:hAnsi="Times New Roman" w:cs="Times New Roman"/>
          <w:sz w:val="24"/>
          <w:szCs w:val="24"/>
        </w:rPr>
        <w:t xml:space="preserve">Основные регионы Российской империи и  их роль в  жизни страны. Поляки. Евреи. Армяне. Татары и другие народы Урала и Поволжья. Кавказские народы. Народы Средней Азии. Народы Сибири и  Дальнего Востока. Народы Российской империи во второй половине XIX в. Правовое положение различных этносов и  конфессий. Процессы национального и  религиозного возрождения у народов Российской империи. Национальная политика самодержавия: между учетом своеобразия и  стремлением к унификации. Укрепление автономии Финляндии. Польское восстание 1863  г. Еврейский вопрос. Национальные движения народов России. Взаимодействие национальных культур 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Формирование гражданского общества и основные направления общественных движений </w:t>
      </w:r>
      <w:r w:rsidRPr="008E2644">
        <w:rPr>
          <w:rFonts w:ascii="Times New Roman" w:hAnsi="Times New Roman" w:cs="Times New Roman"/>
          <w:sz w:val="24"/>
          <w:szCs w:val="24"/>
        </w:rPr>
        <w:t>и  народов.</w:t>
      </w:r>
    </w:p>
    <w:p w:rsidR="008E2644" w:rsidRPr="00A226B6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644">
        <w:rPr>
          <w:rFonts w:ascii="Times New Roman" w:hAnsi="Times New Roman" w:cs="Times New Roman"/>
          <w:b/>
          <w:sz w:val="24"/>
          <w:szCs w:val="24"/>
        </w:rPr>
        <w:t xml:space="preserve">Формирование гражданского общества и основные направления общественных </w:t>
      </w:r>
      <w:r w:rsidRPr="002E1E3E">
        <w:rPr>
          <w:rFonts w:ascii="Times New Roman" w:hAnsi="Times New Roman" w:cs="Times New Roman"/>
          <w:b/>
          <w:sz w:val="24"/>
          <w:szCs w:val="24"/>
        </w:rPr>
        <w:t>движений</w:t>
      </w:r>
    </w:p>
    <w:p w:rsidR="008E2644" w:rsidRPr="00A226B6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3E">
        <w:rPr>
          <w:rFonts w:ascii="Times New Roman" w:hAnsi="Times New Roman" w:cs="Times New Roman"/>
          <w:sz w:val="24"/>
          <w:szCs w:val="24"/>
        </w:rPr>
        <w:t>Общественная жизнь в 1860—1890-х годах.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E2644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3E">
        <w:rPr>
          <w:rFonts w:ascii="Times New Roman" w:hAnsi="Times New Roman" w:cs="Times New Roman"/>
          <w:sz w:val="24"/>
          <w:szCs w:val="24"/>
        </w:rPr>
        <w:t xml:space="preserve">Идейные течения и общественное движение. Влияние позитивизма, дарвинизма, марксизма и  других направлений европейской общественной мысли. Консервативная мысль. Национализм. Либерализм и  его особенности в  России. Русский социализм. </w:t>
      </w:r>
      <w:r w:rsidRPr="002E1E3E">
        <w:rPr>
          <w:rFonts w:ascii="Times New Roman" w:hAnsi="Times New Roman" w:cs="Times New Roman"/>
          <w:sz w:val="24"/>
          <w:szCs w:val="24"/>
        </w:rPr>
        <w:lastRenderedPageBreak/>
        <w:t>Русский анархизм. Формы политической оппозиции: земское движение, революционное подполье и  эмиграция. Народничество и его эволюция. Народнические кружки: идеология и практика. Большое общество пропаганды. «Хождение в народ». «Земля и воля» и ее раскол. «Черный передел» и «Народная воля». Политический терроризм. Распространение марксизма и формирование социал-демократии. Группа «Освобождение труда». «Союз борьбы за освобождение рабочего класса». I съезд РСДРП</w:t>
      </w:r>
      <w:r w:rsidRPr="002E1E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31FB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3E">
        <w:rPr>
          <w:rFonts w:ascii="Times New Roman" w:hAnsi="Times New Roman" w:cs="Times New Roman"/>
          <w:b/>
          <w:sz w:val="24"/>
          <w:szCs w:val="24"/>
        </w:rPr>
        <w:t>Кризис империи в начале ХХ века</w:t>
      </w:r>
      <w:proofErr w:type="gramStart"/>
      <w:r w:rsidRPr="002E1E3E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2E1E3E">
        <w:rPr>
          <w:rFonts w:ascii="Times New Roman" w:hAnsi="Times New Roman" w:cs="Times New Roman"/>
          <w:b/>
          <w:sz w:val="24"/>
          <w:szCs w:val="24"/>
        </w:rPr>
        <w:t>а пороге нового века: динамика и противоречия развития</w:t>
      </w:r>
    </w:p>
    <w:p w:rsidR="00294AC7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3E">
        <w:rPr>
          <w:rFonts w:ascii="Times New Roman" w:hAnsi="Times New Roman" w:cs="Times New Roman"/>
          <w:sz w:val="24"/>
          <w:szCs w:val="24"/>
        </w:rPr>
        <w:t xml:space="preserve">Экономический рост. Промышленное развитие. Новая география экономики. Урбанизация и облик городов. Новониколаевск (Новосибирск) — пример нового транспортного и промышленного центра. Отечественный и  иностранный капитал, его роль в индустриализации страны. Россия 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  борьба за права. Средние городские слои. Типы сельского землевладения и хозяйства. Помещики и крестьяне. Положение женщины в обществе. Церковь в условиях кризиса имперской идеологии. Распространение светской этики и культуры. Имперский центр и регионы. Национальная политика, этнические элиты и национально-культурные движения. Россия в системе международных отношений. Политика на Дальнем Востоке. Русско-японская война 1904—1905 гг. Оборона Порт-Артура. </w:t>
      </w:r>
      <w:proofErr w:type="spellStart"/>
      <w:r w:rsidRPr="002E1E3E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2E1E3E">
        <w:rPr>
          <w:rFonts w:ascii="Times New Roman" w:hAnsi="Times New Roman" w:cs="Times New Roman"/>
          <w:sz w:val="24"/>
          <w:szCs w:val="24"/>
        </w:rPr>
        <w:t xml:space="preserve"> сражение.</w:t>
      </w:r>
    </w:p>
    <w:p w:rsidR="008E2644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3E">
        <w:rPr>
          <w:rFonts w:ascii="Times New Roman" w:hAnsi="Times New Roman" w:cs="Times New Roman"/>
          <w:b/>
          <w:sz w:val="24"/>
          <w:szCs w:val="24"/>
        </w:rPr>
        <w:t>Первая российская революция 1905—1907 годов. Начало парламентаризма</w:t>
      </w:r>
    </w:p>
    <w:p w:rsidR="008E2644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3E">
        <w:rPr>
          <w:rFonts w:ascii="Times New Roman" w:hAnsi="Times New Roman" w:cs="Times New Roman"/>
          <w:sz w:val="24"/>
          <w:szCs w:val="24"/>
        </w:rPr>
        <w:t>Николай II и его окружение. Деятельность В. К. Плеве на посту министра внутренних дел. Оппозиционное либеральное движение. «Союз освобождения». «Банкетная кампания». 31 Предпосылки Первой российской революции. Формы социальных протестов. Борьба профессиональных революционеров с государством. Политический терроризм. «Кровавое воскресенье» 9  января 1905  г. Выступления рабочих, крестьян, средних городских слоев, солдат и матросов. «</w:t>
      </w:r>
      <w:proofErr w:type="spellStart"/>
      <w:r w:rsidRPr="002E1E3E">
        <w:rPr>
          <w:rFonts w:ascii="Times New Roman" w:hAnsi="Times New Roman" w:cs="Times New Roman"/>
          <w:sz w:val="24"/>
          <w:szCs w:val="24"/>
        </w:rPr>
        <w:t>Булыгинская</w:t>
      </w:r>
      <w:proofErr w:type="spellEnd"/>
      <w:r w:rsidRPr="002E1E3E">
        <w:rPr>
          <w:rFonts w:ascii="Times New Roman" w:hAnsi="Times New Roman" w:cs="Times New Roman"/>
          <w:sz w:val="24"/>
          <w:szCs w:val="24"/>
        </w:rPr>
        <w:t xml:space="preserve"> конституция». Всероссийская октябрьская политическая стачка. Манифест 17 октября 1905 г. Формирование многопартийной системы. Политические партии, массовые движения и их лидеры. </w:t>
      </w:r>
      <w:proofErr w:type="spellStart"/>
      <w:r w:rsidRPr="002E1E3E">
        <w:rPr>
          <w:rFonts w:ascii="Times New Roman" w:hAnsi="Times New Roman" w:cs="Times New Roman"/>
          <w:sz w:val="24"/>
          <w:szCs w:val="24"/>
        </w:rPr>
        <w:t>Неонароднические</w:t>
      </w:r>
      <w:proofErr w:type="spellEnd"/>
      <w:r w:rsidRPr="002E1E3E">
        <w:rPr>
          <w:rFonts w:ascii="Times New Roman" w:hAnsi="Times New Roman" w:cs="Times New Roman"/>
          <w:sz w:val="24"/>
          <w:szCs w:val="24"/>
        </w:rPr>
        <w:t xml:space="preserve"> партии и  организации (социалисты-революционеры). Социал-демократия: большевики и  меньшевики. Либеральные партии (кадеты, октябристы). Национальные партии. </w:t>
      </w:r>
      <w:proofErr w:type="spellStart"/>
      <w:r w:rsidRPr="002E1E3E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2E1E3E">
        <w:rPr>
          <w:rFonts w:ascii="Times New Roman" w:hAnsi="Times New Roman" w:cs="Times New Roman"/>
          <w:sz w:val="24"/>
          <w:szCs w:val="24"/>
        </w:rPr>
        <w:t xml:space="preserve"> партии в  борьбе с  революцией. Советы и  профсоюзы. Декабрьское вооруженное восстание 1905 г. в Москве. Особенности революционных выступлений в 1906—1907 гг. Избирательный закон 11  декабря 1905  г. Избирательная кампания в I Государственную думу. Основные государственные законы 23 апреля 1906 г. Деятельность I и II Государственной думы: итоги и уроки.</w:t>
      </w:r>
    </w:p>
    <w:p w:rsidR="008E2644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3E">
        <w:rPr>
          <w:rFonts w:ascii="Times New Roman" w:hAnsi="Times New Roman" w:cs="Times New Roman"/>
          <w:b/>
          <w:sz w:val="24"/>
          <w:szCs w:val="24"/>
        </w:rPr>
        <w:t>Общество и власть после революции</w:t>
      </w:r>
    </w:p>
    <w:p w:rsidR="008E2644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3E">
        <w:rPr>
          <w:rFonts w:ascii="Times New Roman" w:hAnsi="Times New Roman" w:cs="Times New Roman"/>
          <w:sz w:val="24"/>
          <w:szCs w:val="24"/>
        </w:rPr>
        <w:t>Уроки революции: политическая стабилизация и социальные преобразования. П. А. Столыпин: программа системных реформ, масштаб и  результаты. Незавершенность преобразований и  нарастание социальных противоречий. III и IV Государственная дума. Идейно-политический спектр. Общественный и социальный подъем. Национальные партии и фракции в Государственной думе. Обострение международной обстановки. Блоковая система и  участие в  ней России. Россия в  преддверии мировой катастрофы.</w:t>
      </w:r>
    </w:p>
    <w:p w:rsidR="00294AC7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3E">
        <w:rPr>
          <w:rFonts w:ascii="Times New Roman" w:hAnsi="Times New Roman" w:cs="Times New Roman"/>
          <w:b/>
          <w:sz w:val="24"/>
          <w:szCs w:val="24"/>
        </w:rPr>
        <w:t>«Серебряный век» российской культуры</w:t>
      </w:r>
    </w:p>
    <w:p w:rsidR="008E2644" w:rsidRPr="002E1E3E" w:rsidRDefault="008E2644" w:rsidP="00F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3E">
        <w:rPr>
          <w:rFonts w:ascii="Times New Roman" w:hAnsi="Times New Roman" w:cs="Times New Roman"/>
          <w:sz w:val="24"/>
          <w:szCs w:val="24"/>
        </w:rPr>
        <w:t>Новые явления в  художественной литературе и  искусстве. Мировоззренческие ценности и  стиль жизни. Литература начала XX  в. Живопись. «Мир искусства». Архитектура. Скульптура. Драматический театр: традиции и  новаторство. Музыка. «Русские сезоны» в  Париже. Зарождение российского кинематографа. Развитие народного просвещения: попытка преодоления разрыва между образованным обществом и народом. Открытия российских ученых. Достижения гуманитарных наук. Формирование русской философской школы. Вклад России начала XX в. в мировую культуру.</w:t>
      </w:r>
    </w:p>
    <w:p w:rsidR="002014F6" w:rsidRPr="00A226B6" w:rsidRDefault="002014F6" w:rsidP="00F82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3E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  <w:proofErr w:type="gramStart"/>
      <w:r w:rsidR="00A226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1E3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E1E3E">
        <w:rPr>
          <w:rFonts w:ascii="Times New Roman" w:hAnsi="Times New Roman" w:cs="Times New Roman"/>
          <w:sz w:val="24"/>
          <w:szCs w:val="24"/>
        </w:rPr>
        <w:t>аш регион в XIX в.</w:t>
      </w:r>
    </w:p>
    <w:p w:rsidR="00F955C6" w:rsidRPr="008227FA" w:rsidRDefault="00F955C6" w:rsidP="00F9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8227FA">
        <w:rPr>
          <w:rFonts w:ascii="Times New Roman" w:hAnsi="Times New Roman" w:cs="Times New Roman"/>
          <w:b/>
          <w:sz w:val="24"/>
          <w:szCs w:val="24"/>
        </w:rPr>
        <w:t xml:space="preserve">.Календарно-тематическое планирование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F955C6" w:rsidRPr="008227FA" w:rsidRDefault="00F955C6" w:rsidP="00F9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F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13128">
        <w:rPr>
          <w:rFonts w:ascii="Times New Roman" w:hAnsi="Times New Roman" w:cs="Times New Roman"/>
          <w:b/>
          <w:sz w:val="24"/>
          <w:szCs w:val="24"/>
        </w:rPr>
        <w:t>9</w:t>
      </w:r>
      <w:r w:rsidRPr="008227FA">
        <w:rPr>
          <w:rFonts w:ascii="Times New Roman" w:hAnsi="Times New Roman" w:cs="Times New Roman"/>
          <w:b/>
          <w:sz w:val="24"/>
          <w:szCs w:val="24"/>
        </w:rPr>
        <w:t xml:space="preserve"> классе на 20</w:t>
      </w:r>
      <w:r w:rsidR="009E1EF0">
        <w:rPr>
          <w:rFonts w:ascii="Times New Roman" w:hAnsi="Times New Roman" w:cs="Times New Roman"/>
          <w:b/>
          <w:sz w:val="24"/>
          <w:szCs w:val="24"/>
        </w:rPr>
        <w:t>20</w:t>
      </w:r>
      <w:r w:rsidRPr="008227FA">
        <w:rPr>
          <w:rFonts w:ascii="Times New Roman" w:hAnsi="Times New Roman" w:cs="Times New Roman"/>
          <w:b/>
          <w:sz w:val="24"/>
          <w:szCs w:val="24"/>
        </w:rPr>
        <w:t>-20</w:t>
      </w:r>
      <w:r w:rsidR="00E13128">
        <w:rPr>
          <w:rFonts w:ascii="Times New Roman" w:hAnsi="Times New Roman" w:cs="Times New Roman"/>
          <w:b/>
          <w:sz w:val="24"/>
          <w:szCs w:val="24"/>
        </w:rPr>
        <w:t>2</w:t>
      </w:r>
      <w:r w:rsidR="009E1EF0">
        <w:rPr>
          <w:rFonts w:ascii="Times New Roman" w:hAnsi="Times New Roman" w:cs="Times New Roman"/>
          <w:b/>
          <w:sz w:val="24"/>
          <w:szCs w:val="24"/>
        </w:rPr>
        <w:t>1</w:t>
      </w:r>
      <w:r w:rsidRPr="008227F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0598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674"/>
        <w:gridCol w:w="5385"/>
        <w:gridCol w:w="1276"/>
        <w:gridCol w:w="1701"/>
        <w:gridCol w:w="1562"/>
      </w:tblGrid>
      <w:tr w:rsidR="00F955C6" w:rsidRPr="00FA417D" w:rsidTr="007D7F97">
        <w:trPr>
          <w:trHeight w:val="302"/>
        </w:trPr>
        <w:tc>
          <w:tcPr>
            <w:tcW w:w="674" w:type="dxa"/>
            <w:vMerge w:val="restart"/>
          </w:tcPr>
          <w:p w:rsidR="00F955C6" w:rsidRPr="00FA417D" w:rsidRDefault="00F955C6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67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E673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5" w:type="dxa"/>
            <w:vMerge w:val="restart"/>
          </w:tcPr>
          <w:p w:rsidR="00F955C6" w:rsidRPr="00FA417D" w:rsidRDefault="00F955C6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курса, уроков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955C6" w:rsidRPr="00FA417D" w:rsidRDefault="00F955C6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55C6" w:rsidRPr="00FA417D" w:rsidRDefault="00F955C6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проведения</w:t>
            </w:r>
          </w:p>
        </w:tc>
      </w:tr>
      <w:tr w:rsidR="00F955C6" w:rsidRPr="00FA417D" w:rsidTr="007D7F97">
        <w:trPr>
          <w:trHeight w:val="234"/>
        </w:trPr>
        <w:tc>
          <w:tcPr>
            <w:tcW w:w="674" w:type="dxa"/>
            <w:vMerge/>
          </w:tcPr>
          <w:p w:rsidR="00F955C6" w:rsidRPr="00FA417D" w:rsidRDefault="00F955C6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:rsidR="00F955C6" w:rsidRPr="00FA417D" w:rsidRDefault="00F955C6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5C6" w:rsidRPr="00FA417D" w:rsidRDefault="00F955C6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5C6" w:rsidRPr="00FA417D" w:rsidRDefault="00F955C6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F955C6" w:rsidRPr="00FA417D" w:rsidRDefault="00F955C6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FA417D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ar-SA"/>
              </w:rPr>
            </w:pPr>
            <w:r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История Нового времени.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FA417D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ar-SA"/>
              </w:rPr>
            </w:pPr>
            <w:r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</w:tcPr>
          <w:p w:rsidR="007D7F97" w:rsidRPr="00593428" w:rsidRDefault="007D7F97" w:rsidP="007D7F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93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 традиционного общества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обществу </w:t>
            </w:r>
            <w:r w:rsidRPr="00593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индустриальному.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en-US"/>
              </w:rPr>
              <w:t>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>.  Становление индустриального общества.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</w:tcPr>
          <w:p w:rsidR="007D7F97" w:rsidRPr="00F64555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645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устриальные революции: достижения и проблемы.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F64555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</w:tcPr>
          <w:p w:rsidR="007D7F97" w:rsidRPr="00F64555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Индустриальное общество: новые проблемы и новые ценности.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F64555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</w:tcPr>
          <w:p w:rsidR="007D7F97" w:rsidRPr="00F64555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F64555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5" w:type="dxa"/>
          </w:tcPr>
          <w:p w:rsidR="007D7F97" w:rsidRPr="00F64555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Наука: создание научной картины мира.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F64555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5" w:type="dxa"/>
          </w:tcPr>
          <w:p w:rsidR="007D7F97" w:rsidRPr="00DE1D4C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XIX</w:t>
            </w:r>
            <w:r w:rsidRPr="00DE1D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в. в зеркале художественных исканий. Литература. Искусство в поисках новой картины мира.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F64555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5" w:type="dxa"/>
          </w:tcPr>
          <w:p w:rsidR="007D7F97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Либералы, консерванты и социалисты: каким должно быть общество и государство.</w:t>
            </w:r>
          </w:p>
          <w:p w:rsidR="007D7F97" w:rsidRPr="00F64555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Проект.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F64555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en-US"/>
              </w:rPr>
              <w:t>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>.  Строительство новой Европы.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5" w:type="dxa"/>
          </w:tcPr>
          <w:p w:rsidR="007D7F97" w:rsidRPr="00DE1D4C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Консульство и образование наполеоновской империи. Разгром империи Наполеона. Венский конгресс.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DE1D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5" w:type="dxa"/>
          </w:tcPr>
          <w:p w:rsidR="007D7F97" w:rsidRPr="00DE1D4C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Великобритания: сложный путь к величию и процветанию.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DE1D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5" w:type="dxa"/>
          </w:tcPr>
          <w:p w:rsidR="007D7F97" w:rsidRPr="00DE1D4C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Франция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Бурбонов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и Орлеанов: от революции 1830 г. к политическому кризису.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DE1D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5" w:type="dxa"/>
          </w:tcPr>
          <w:p w:rsidR="007D7F97" w:rsidRPr="00DE1D4C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Франция: революция 1848 г. и Вторая империя.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DE1D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5" w:type="dxa"/>
          </w:tcPr>
          <w:p w:rsidR="007D7F97" w:rsidRPr="00DE1D4C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Германия: на пути к единству.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DE1D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5" w:type="dxa"/>
          </w:tcPr>
          <w:p w:rsidR="007D7F97" w:rsidRPr="00DE1D4C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«Нужна ли нам единая и неделимая Италия?»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DE1D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5" w:type="dxa"/>
          </w:tcPr>
          <w:p w:rsidR="007D7F97" w:rsidRPr="00DE1D4C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Война, изменившая карту Европы. Парижская коммуна. Проект.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DE1D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en-US"/>
              </w:rPr>
              <w:t>III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 xml:space="preserve">. Страны Западной Европы в конце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en-US"/>
              </w:rPr>
              <w:t>XIX</w:t>
            </w:r>
            <w:proofErr w:type="gramStart"/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>в</w:t>
            </w:r>
            <w:proofErr w:type="gramEnd"/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>. Успехи и проблемы индустриального общества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5" w:type="dxa"/>
          </w:tcPr>
          <w:p w:rsidR="007D7F97" w:rsidRPr="00E75C53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Германская империя: борьба за  «место под солнцем».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E75C53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5" w:type="dxa"/>
          </w:tcPr>
          <w:p w:rsidR="007D7F97" w:rsidRPr="00E75C53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Великобритания: конец Викторианской эпохи.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E75C53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5" w:type="dxa"/>
          </w:tcPr>
          <w:p w:rsidR="007D7F97" w:rsidRPr="00E75C53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Франция: Третья республика.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E75C53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5" w:type="dxa"/>
          </w:tcPr>
          <w:p w:rsidR="007D7F97" w:rsidRPr="00E75C53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Италия: время реформ и колониальных захватов.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E75C53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5" w:type="dxa"/>
          </w:tcPr>
          <w:p w:rsidR="007D7F97" w:rsidRPr="00E75C53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 Австрийской империи к Австро-Венгрии: поиски выхода из кризиса. Проект.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E75C53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en-US"/>
              </w:rPr>
            </w:pPr>
            <w:r w:rsidRPr="00162BA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IV</w:t>
            </w:r>
            <w:r w:rsidRPr="00162BA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 xml:space="preserve">.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>Две Америки.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5" w:type="dxa"/>
          </w:tcPr>
          <w:p w:rsidR="007D7F97" w:rsidRPr="001B1123" w:rsidRDefault="007D7F97" w:rsidP="007D7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1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США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XIX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в.: модернизация, отмена рабства и сохранение республики.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385" w:type="dxa"/>
          </w:tcPr>
          <w:p w:rsidR="007D7F97" w:rsidRPr="001B1123" w:rsidRDefault="007D7F97" w:rsidP="007D7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США: империализм и вступление в мировую политику.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5" w:type="dxa"/>
          </w:tcPr>
          <w:p w:rsidR="007D7F97" w:rsidRPr="001B1123" w:rsidRDefault="007D7F97" w:rsidP="007D7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Латинская Америка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XIX</w:t>
            </w:r>
            <w:r w:rsidRPr="001B1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в.: время перемен.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en-US"/>
              </w:rPr>
              <w:t>V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 xml:space="preserve">. Традиционные общества в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en-US"/>
              </w:rPr>
              <w:t>XIX</w:t>
            </w:r>
            <w:proofErr w:type="gramStart"/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>в</w:t>
            </w:r>
            <w:proofErr w:type="gramEnd"/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>: новый этап колониализма.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5" w:type="dxa"/>
          </w:tcPr>
          <w:p w:rsidR="007D7F97" w:rsidRPr="005228E4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Япония на пути модернизации: «восточная мораль – западная техника». Китай: традиции против модернизации.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5" w:type="dxa"/>
          </w:tcPr>
          <w:p w:rsidR="007D7F97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Индия: насильственное разрушение традиционного общества.</w:t>
            </w:r>
          </w:p>
          <w:p w:rsidR="007D7F97" w:rsidRPr="005228E4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Африка: континент в эпоху перемен. Проект.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en-US"/>
              </w:rPr>
              <w:t>VI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en-US"/>
              </w:rPr>
              <w:t xml:space="preserve">. Международные отношения: обострение противоречий.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5" w:type="dxa"/>
          </w:tcPr>
          <w:p w:rsidR="007D7F97" w:rsidRPr="004D25AB" w:rsidRDefault="007D7F97" w:rsidP="007D7F9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Международные отношения: дипломатия или войны?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5" w:type="dxa"/>
          </w:tcPr>
          <w:p w:rsidR="007D7F97" w:rsidRPr="001B1123" w:rsidRDefault="007D7F97" w:rsidP="007D7F9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B1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Повторение: </w:t>
            </w:r>
            <w:r w:rsidRPr="00593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Итоги мирового развития в XIX веке – начале XX века.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5" w:type="dxa"/>
          </w:tcPr>
          <w:p w:rsidR="007D7F97" w:rsidRPr="001B1123" w:rsidRDefault="007D7F97" w:rsidP="007D7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Заключение по курсу истории Нового времени, 1800-1900.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5" w:type="dxa"/>
          </w:tcPr>
          <w:p w:rsidR="007D7F97" w:rsidRPr="001B1123" w:rsidRDefault="007D7F97" w:rsidP="007D7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Итоговое тестирование.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4D31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История России</w:t>
            </w:r>
            <w:r w:rsidR="004D31A4"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4D31A4"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XIX</w:t>
            </w:r>
            <w:r w:rsidR="004D31A4"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-начало ХХ века</w:t>
            </w:r>
            <w:r w:rsidR="004D31A4" w:rsidRPr="00162BAA">
              <w:rPr>
                <w:rFonts w:ascii="Times New Roman" w:eastAsia="Times New Roman" w:hAnsi="Times New Roman" w:cs="Times New Roman"/>
                <w:b/>
                <w:cap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FA417D" w:rsidTr="007D7F97">
        <w:trPr>
          <w:trHeight w:val="234"/>
        </w:trPr>
        <w:tc>
          <w:tcPr>
            <w:tcW w:w="674" w:type="dxa"/>
          </w:tcPr>
          <w:p w:rsidR="007D7F97" w:rsidRP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7D7F9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Default="007D7F97" w:rsidP="007D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5" w:type="dxa"/>
          </w:tcPr>
          <w:p w:rsidR="007D7F97" w:rsidRPr="005825AD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="005825AD" w:rsidRPr="00582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25AD" w:rsidRPr="0058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="0058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столетие- особый этап в истории России.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7D7F97" w:rsidP="005825A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Глава </w:t>
            </w: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B312ED"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5825AD"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Социально-экономическое развитие России в первой половине </w:t>
            </w:r>
            <w:r w:rsidR="005825AD"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XIX</w:t>
            </w:r>
            <w:r w:rsidR="005825AD"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7D7F97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Pr="007200F4" w:rsidRDefault="00B312ED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5" w:type="dxa"/>
          </w:tcPr>
          <w:p w:rsidR="007D7F97" w:rsidRPr="007200F4" w:rsidRDefault="00B312ED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Pr="007200F4" w:rsidRDefault="00B312ED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5" w:type="dxa"/>
          </w:tcPr>
          <w:p w:rsidR="007D7F97" w:rsidRDefault="00B312ED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промышленности.</w:t>
            </w:r>
          </w:p>
          <w:p w:rsidR="00AA540E" w:rsidRPr="00AA540E" w:rsidRDefault="00AA540E" w:rsidP="007D7F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« Ярмарки России первой половины </w:t>
            </w:r>
            <w:r w:rsidRPr="00AA54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AA54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A540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AA540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B312ED" w:rsidP="007D7F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. Российская империя в царствование Александра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. 1801-1825 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B312ED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Pr="007200F4" w:rsidRDefault="00B312ED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5" w:type="dxa"/>
          </w:tcPr>
          <w:p w:rsidR="007D7F97" w:rsidRPr="009029B2" w:rsidRDefault="00B312ED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России в 1801—1811 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312ED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5" w:type="dxa"/>
          </w:tcPr>
          <w:p w:rsidR="007D7F97" w:rsidRPr="009029B2" w:rsidRDefault="00B312ED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Героический 1812 год.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312ED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5" w:type="dxa"/>
          </w:tcPr>
          <w:p w:rsidR="007D7F97" w:rsidRPr="009029B2" w:rsidRDefault="00B312ED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Александра I в 1816—1825 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312ED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5" w:type="dxa"/>
          </w:tcPr>
          <w:p w:rsidR="007D7F97" w:rsidRPr="009029B2" w:rsidRDefault="00B312ED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России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312ED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5" w:type="dxa"/>
          </w:tcPr>
          <w:p w:rsidR="007D7F97" w:rsidRDefault="00B312ED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Восстание на Сенатской площади. Значение движения декабристов</w:t>
            </w:r>
            <w:r w:rsidR="000C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630" w:rsidRPr="000C7630" w:rsidRDefault="000C7630" w:rsidP="007D7F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630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 Герои Отечественной войны 1812 г».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B2" w:rsidRPr="007200F4" w:rsidTr="007D7F97">
        <w:trPr>
          <w:trHeight w:val="234"/>
        </w:trPr>
        <w:tc>
          <w:tcPr>
            <w:tcW w:w="674" w:type="dxa"/>
          </w:tcPr>
          <w:p w:rsidR="009029B2" w:rsidRDefault="009029B2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9029B2" w:rsidRPr="00162BAA" w:rsidRDefault="009029B2" w:rsidP="007D7F97">
            <w:pPr>
              <w:rPr>
                <w:color w:val="0070C0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III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.Российская империя в царствование Николая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. 1825-1855 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29B2" w:rsidRPr="00162BAA" w:rsidRDefault="009029B2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9B2" w:rsidRPr="007200F4" w:rsidRDefault="009029B2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9029B2" w:rsidRPr="007200F4" w:rsidRDefault="009029B2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029B2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5" w:type="dxa"/>
          </w:tcPr>
          <w:p w:rsidR="007D7F97" w:rsidRPr="009029B2" w:rsidRDefault="009029B2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Охранительный курс Николая I во внутренней политике.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029B2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5" w:type="dxa"/>
          </w:tcPr>
          <w:p w:rsidR="007D7F97" w:rsidRPr="009029B2" w:rsidRDefault="009029B2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Политика правительства в социально-экономической сфере.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029B2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5" w:type="dxa"/>
          </w:tcPr>
          <w:p w:rsidR="007D7F97" w:rsidRPr="009029B2" w:rsidRDefault="009029B2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Россия в «европейском оркестре» в 1826—1856 гг. Крымская война.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029B2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5" w:type="dxa"/>
          </w:tcPr>
          <w:p w:rsidR="007D7F97" w:rsidRDefault="009029B2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B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России 1830—1840-х гг.</w:t>
            </w:r>
          </w:p>
          <w:p w:rsidR="00FC210C" w:rsidRPr="009029B2" w:rsidRDefault="00FC210C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6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«Ф.М. Достоевский и кружок Петрашевского»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9029B2" w:rsidP="009029B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IV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.Начало золотого века русской культуры</w:t>
            </w:r>
            <w:r w:rsidR="00735968"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9029B2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14791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5" w:type="dxa"/>
          </w:tcPr>
          <w:p w:rsidR="007D7F97" w:rsidRPr="00B14791" w:rsidRDefault="00B14791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14791">
              <w:rPr>
                <w:rFonts w:ascii="Times New Roman" w:hAnsi="Times New Roman" w:cs="Times New Roman"/>
                <w:sz w:val="24"/>
                <w:szCs w:val="24"/>
              </w:rPr>
              <w:t>Просвещение и наука в 1801—1850-е 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22B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14791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5" w:type="dxa"/>
          </w:tcPr>
          <w:p w:rsidR="007D7F97" w:rsidRPr="00B14791" w:rsidRDefault="00B14791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14791">
              <w:rPr>
                <w:rFonts w:ascii="Times New Roman" w:hAnsi="Times New Roman" w:cs="Times New Roman"/>
                <w:sz w:val="24"/>
                <w:szCs w:val="24"/>
              </w:rPr>
              <w:t>Литература как главное действующее лицо российской культуры.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22B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14791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5" w:type="dxa"/>
          </w:tcPr>
          <w:p w:rsidR="007D7F97" w:rsidRPr="00B14791" w:rsidRDefault="00B14791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14791">
              <w:rPr>
                <w:rFonts w:ascii="Times New Roman" w:hAnsi="Times New Roman" w:cs="Times New Roman"/>
                <w:sz w:val="24"/>
                <w:szCs w:val="24"/>
              </w:rPr>
              <w:t>Живопись, театр, музыка, архитектура.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22B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14791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5" w:type="dxa"/>
          </w:tcPr>
          <w:p w:rsidR="007D7F97" w:rsidRDefault="00B14791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147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Обобщение по главам </w:t>
            </w:r>
            <w:r w:rsidRPr="00B14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B147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B14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IV</w:t>
            </w:r>
            <w:r w:rsidRPr="00B147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C3A54" w:rsidRPr="00B14791" w:rsidRDefault="00EC3A54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763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«Романтизм и сентиментализм в русской живописи».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22B4C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0E684B" w:rsidP="000E684B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ar-SA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V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.Эпоха Великих реформ Александра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. 1855-1881 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84037D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5" w:type="dxa"/>
          </w:tcPr>
          <w:p w:rsidR="007D7F97" w:rsidRPr="00746E78" w:rsidRDefault="00746E78" w:rsidP="000E68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46E78">
              <w:rPr>
                <w:rFonts w:ascii="Times New Roman" w:hAnsi="Times New Roman" w:cs="Times New Roman"/>
                <w:sz w:val="24"/>
                <w:szCs w:val="24"/>
              </w:rPr>
              <w:t>«Распалась цепь великая…»: подготовка и содержание крестьянской реформы 1861 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0E684B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5" w:type="dxa"/>
          </w:tcPr>
          <w:p w:rsidR="007D7F97" w:rsidRPr="00746E78" w:rsidRDefault="00746E7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46E78">
              <w:rPr>
                <w:rFonts w:ascii="Times New Roman" w:hAnsi="Times New Roman" w:cs="Times New Roman"/>
                <w:sz w:val="24"/>
                <w:szCs w:val="24"/>
              </w:rPr>
              <w:t>Последующие реформы.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210DA8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78" w:rsidRPr="007200F4" w:rsidTr="007D7F97">
        <w:trPr>
          <w:trHeight w:val="234"/>
        </w:trPr>
        <w:tc>
          <w:tcPr>
            <w:tcW w:w="674" w:type="dxa"/>
          </w:tcPr>
          <w:p w:rsidR="00746E78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5" w:type="dxa"/>
          </w:tcPr>
          <w:p w:rsidR="00746E78" w:rsidRPr="00746E78" w:rsidRDefault="00746E7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46E78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1850-е — начале 1880-х 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E78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78" w:rsidRPr="007200F4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46E78" w:rsidRPr="007200F4" w:rsidRDefault="00746E78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78" w:rsidRPr="007200F4" w:rsidTr="007D7F97">
        <w:trPr>
          <w:trHeight w:val="234"/>
        </w:trPr>
        <w:tc>
          <w:tcPr>
            <w:tcW w:w="674" w:type="dxa"/>
          </w:tcPr>
          <w:p w:rsidR="00746E78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5" w:type="dxa"/>
          </w:tcPr>
          <w:p w:rsidR="00746E78" w:rsidRPr="00746E78" w:rsidRDefault="00746E7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46E78">
              <w:rPr>
                <w:rFonts w:ascii="Times New Roman" w:hAnsi="Times New Roman" w:cs="Times New Roman"/>
                <w:sz w:val="24"/>
                <w:szCs w:val="24"/>
              </w:rPr>
              <w:t>Либеральный и революционный общественно-политические лагери в России 1860—1870-х 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E78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78" w:rsidRPr="007200F4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46E78" w:rsidRPr="007200F4" w:rsidRDefault="00746E78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78" w:rsidRPr="007200F4" w:rsidTr="007D7F97">
        <w:trPr>
          <w:trHeight w:val="234"/>
        </w:trPr>
        <w:tc>
          <w:tcPr>
            <w:tcW w:w="674" w:type="dxa"/>
          </w:tcPr>
          <w:p w:rsidR="00746E78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5" w:type="dxa"/>
          </w:tcPr>
          <w:p w:rsidR="00746E78" w:rsidRDefault="00746E78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7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 народничестве 1870-х — начала 1880-х гг.</w:t>
            </w:r>
          </w:p>
          <w:p w:rsidR="00FC3882" w:rsidRPr="00746E78" w:rsidRDefault="00FC3882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763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«Террор народников: цели, результаты, отношение современников».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E78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78" w:rsidRPr="007200F4" w:rsidRDefault="00746E7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46E78" w:rsidRPr="007200F4" w:rsidRDefault="00746E78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84037D" w:rsidP="007D7F97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ar-SA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VI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.Российская империя в царствование Александра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III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. 1881-1894 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84037D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917C1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5" w:type="dxa"/>
          </w:tcPr>
          <w:p w:rsidR="007D7F97" w:rsidRPr="005E6FC8" w:rsidRDefault="005E6FC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E6FC8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правительства Александра III: контрреформы.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917C1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5" w:type="dxa"/>
          </w:tcPr>
          <w:p w:rsidR="007D7F97" w:rsidRPr="005E6FC8" w:rsidRDefault="005E6FC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E6FC8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1880-е — начале 1890-х 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917C1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5" w:type="dxa"/>
          </w:tcPr>
          <w:p w:rsidR="007D7F97" w:rsidRPr="005E6FC8" w:rsidRDefault="005E6FC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E6FC8">
              <w:rPr>
                <w:rFonts w:ascii="Times New Roman" w:hAnsi="Times New Roman" w:cs="Times New Roman"/>
                <w:sz w:val="24"/>
                <w:szCs w:val="24"/>
              </w:rPr>
              <w:t>Общественное и рабочее движение в 1880-е — начале 1890-х 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B917C1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5" w:type="dxa"/>
          </w:tcPr>
          <w:p w:rsidR="007D7F97" w:rsidRDefault="005E6FC8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C8">
              <w:rPr>
                <w:rFonts w:ascii="Times New Roman" w:hAnsi="Times New Roman" w:cs="Times New Roman"/>
                <w:sz w:val="24"/>
                <w:szCs w:val="24"/>
              </w:rPr>
              <w:t>Религиозная политика в России в XIX в.</w:t>
            </w:r>
          </w:p>
          <w:p w:rsidR="005C635F" w:rsidRPr="005C635F" w:rsidRDefault="005C635F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763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«Русские святые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в.: жизнь и деяния».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68" w:rsidRPr="007200F4" w:rsidTr="007D7F97">
        <w:trPr>
          <w:trHeight w:val="234"/>
        </w:trPr>
        <w:tc>
          <w:tcPr>
            <w:tcW w:w="674" w:type="dxa"/>
          </w:tcPr>
          <w:p w:rsidR="00735968" w:rsidRDefault="0073596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35968" w:rsidRPr="00162BAA" w:rsidRDefault="00735968" w:rsidP="007D7F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VII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.Социально-экономическое развитие России  во второй половине </w:t>
            </w:r>
            <w:r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XIX</w:t>
            </w:r>
            <w:r w:rsidRPr="00162BA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5968" w:rsidRPr="00162BAA" w:rsidRDefault="00735968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68" w:rsidRPr="007200F4" w:rsidRDefault="0073596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35968" w:rsidRPr="007200F4" w:rsidRDefault="00735968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3596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5" w:type="dxa"/>
          </w:tcPr>
          <w:p w:rsidR="007D7F97" w:rsidRPr="00735968" w:rsidRDefault="0073596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35968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3596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5" w:type="dxa"/>
          </w:tcPr>
          <w:p w:rsidR="007D7F97" w:rsidRPr="00735968" w:rsidRDefault="0073596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35968">
              <w:rPr>
                <w:rFonts w:ascii="Times New Roman" w:hAnsi="Times New Roman" w:cs="Times New Roman"/>
                <w:sz w:val="24"/>
                <w:szCs w:val="24"/>
              </w:rPr>
              <w:t>Промышленность, банковское дело, торговля, транспорт.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35968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85" w:type="dxa"/>
          </w:tcPr>
          <w:p w:rsidR="007D7F97" w:rsidRDefault="00735968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68">
              <w:rPr>
                <w:rFonts w:ascii="Times New Roman" w:hAnsi="Times New Roman" w:cs="Times New Roman"/>
                <w:sz w:val="24"/>
                <w:szCs w:val="24"/>
              </w:rPr>
              <w:t>Повседневная жизнь основных слоев населения России в XIX в.</w:t>
            </w:r>
          </w:p>
          <w:p w:rsidR="00EA4138" w:rsidRPr="00735968" w:rsidRDefault="00EA4138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763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52361A">
              <w:rPr>
                <w:rFonts w:ascii="Times New Roman" w:hAnsi="Times New Roman" w:cs="Times New Roman"/>
                <w:i/>
                <w:sz w:val="24"/>
                <w:szCs w:val="24"/>
              </w:rPr>
              <w:t>»Модернизация» быта крестьян и горожан».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1A" w:rsidRPr="007200F4" w:rsidTr="007D7F97">
        <w:trPr>
          <w:trHeight w:val="234"/>
        </w:trPr>
        <w:tc>
          <w:tcPr>
            <w:tcW w:w="674" w:type="dxa"/>
          </w:tcPr>
          <w:p w:rsidR="0074091A" w:rsidRDefault="0074091A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4091A" w:rsidRPr="00162BAA" w:rsidRDefault="0074091A" w:rsidP="007D7F9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VIII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. Продолжение золотого века русской культуры.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091A" w:rsidRPr="00162BAA" w:rsidRDefault="0074091A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1A" w:rsidRPr="007200F4" w:rsidRDefault="0074091A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4091A" w:rsidRPr="007200F4" w:rsidRDefault="0074091A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4091A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5" w:type="dxa"/>
          </w:tcPr>
          <w:p w:rsidR="007D7F97" w:rsidRPr="0074091A" w:rsidRDefault="0074091A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4091A">
              <w:rPr>
                <w:rFonts w:ascii="Times New Roman" w:hAnsi="Times New Roman" w:cs="Times New Roman"/>
                <w:sz w:val="24"/>
                <w:szCs w:val="24"/>
              </w:rPr>
              <w:t>Просвещение и наука.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4091A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5" w:type="dxa"/>
          </w:tcPr>
          <w:p w:rsidR="007D7F97" w:rsidRPr="0074091A" w:rsidRDefault="0074091A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4091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литература.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4091A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5" w:type="dxa"/>
          </w:tcPr>
          <w:p w:rsidR="007D7F97" w:rsidRDefault="0074091A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91A">
              <w:rPr>
                <w:rFonts w:ascii="Times New Roman" w:hAnsi="Times New Roman" w:cs="Times New Roman"/>
                <w:sz w:val="24"/>
                <w:szCs w:val="24"/>
              </w:rPr>
              <w:t>Новые течения в архитектуре, живописи, театральном искусстве, музыке.</w:t>
            </w:r>
          </w:p>
          <w:p w:rsidR="004E4D2B" w:rsidRPr="0074091A" w:rsidRDefault="004E4D2B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763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«Женское образование в пореформенной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России».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9654C3" w:rsidP="007D7F97">
            <w:pPr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Глава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XI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 xml:space="preserve">. Российская империя при Николае 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en-US" w:eastAsia="ar-SA"/>
              </w:rPr>
              <w:t>II</w:t>
            </w: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. 1894-1914 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9654C3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654C3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5" w:type="dxa"/>
          </w:tcPr>
          <w:p w:rsidR="007D7F97" w:rsidRPr="00AA540E" w:rsidRDefault="009654C3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России: город и деревня.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654C3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5" w:type="dxa"/>
          </w:tcPr>
          <w:p w:rsidR="007D7F97" w:rsidRPr="00AA540E" w:rsidRDefault="009654C3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Социальные, религиозные и национальные отношения в империи.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654C3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85" w:type="dxa"/>
          </w:tcPr>
          <w:p w:rsidR="007D7F97" w:rsidRPr="00AA540E" w:rsidRDefault="009654C3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общество на рубеже XIX—XX вв.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654C3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5" w:type="dxa"/>
          </w:tcPr>
          <w:p w:rsidR="007D7F97" w:rsidRPr="00AA540E" w:rsidRDefault="009654C3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1905 год: революция и самодержавие.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654C3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5" w:type="dxa"/>
          </w:tcPr>
          <w:p w:rsidR="007D7F97" w:rsidRPr="00AA540E" w:rsidRDefault="009654C3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Начало многопартийности.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654C3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85" w:type="dxa"/>
          </w:tcPr>
          <w:p w:rsidR="007D7F97" w:rsidRPr="00AA540E" w:rsidRDefault="009654C3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Завершающий период революции 1905—1907 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654C3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85" w:type="dxa"/>
          </w:tcPr>
          <w:p w:rsidR="007D7F97" w:rsidRPr="00AA540E" w:rsidRDefault="009654C3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Первой российской революции.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9654C3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85" w:type="dxa"/>
          </w:tcPr>
          <w:p w:rsidR="007D7F97" w:rsidRDefault="009654C3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Серебряный век российской культуры.</w:t>
            </w:r>
          </w:p>
          <w:p w:rsidR="00EA58D4" w:rsidRDefault="00EA58D4" w:rsidP="007D7F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630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«Художники Серебряного века».</w:t>
            </w:r>
          </w:p>
          <w:p w:rsidR="002014F6" w:rsidRPr="002014F6" w:rsidRDefault="002014F6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014F6">
              <w:rPr>
                <w:rFonts w:ascii="Times New Roman" w:hAnsi="Times New Roman" w:cs="Times New Roman"/>
                <w:sz w:val="24"/>
                <w:szCs w:val="24"/>
              </w:rPr>
              <w:t>Наш регион в XIX 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332746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D7F97" w:rsidRPr="00162BAA" w:rsidRDefault="00AA540E" w:rsidP="007D7F97">
            <w:pPr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162BAA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162BAA" w:rsidRDefault="00AA540E" w:rsidP="007D7F9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62B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97" w:rsidRPr="007200F4" w:rsidTr="007D7F97">
        <w:trPr>
          <w:trHeight w:val="234"/>
        </w:trPr>
        <w:tc>
          <w:tcPr>
            <w:tcW w:w="674" w:type="dxa"/>
          </w:tcPr>
          <w:p w:rsidR="007D7F97" w:rsidRDefault="00AA540E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85" w:type="dxa"/>
          </w:tcPr>
          <w:p w:rsidR="007D7F97" w:rsidRDefault="00AA540E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Обобщение по главам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  <w:r w:rsidRPr="00AA5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AA540E" w:rsidRPr="00AA540E" w:rsidRDefault="00AA540E" w:rsidP="007D7F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Итоговое тестирование.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F97" w:rsidRPr="00AA540E" w:rsidRDefault="00AA540E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F97" w:rsidRPr="007200F4" w:rsidRDefault="007D7F97" w:rsidP="007D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05E" w:rsidRDefault="009C705E"/>
    <w:sectPr w:rsidR="009C70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5E" w:rsidRDefault="00926F5E" w:rsidP="00794E23">
      <w:pPr>
        <w:spacing w:after="0" w:line="240" w:lineRule="auto"/>
      </w:pPr>
      <w:r>
        <w:separator/>
      </w:r>
    </w:p>
  </w:endnote>
  <w:endnote w:type="continuationSeparator" w:id="0">
    <w:p w:rsidR="00926F5E" w:rsidRDefault="00926F5E" w:rsidP="0079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693421"/>
      <w:docPartObj>
        <w:docPartGallery w:val="Page Numbers (Bottom of Page)"/>
        <w:docPartUnique/>
      </w:docPartObj>
    </w:sdtPr>
    <w:sdtEndPr/>
    <w:sdtContent>
      <w:p w:rsidR="002E1E3E" w:rsidRDefault="002E1E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7C4">
          <w:rPr>
            <w:noProof/>
          </w:rPr>
          <w:t>2</w:t>
        </w:r>
        <w:r>
          <w:fldChar w:fldCharType="end"/>
        </w:r>
      </w:p>
    </w:sdtContent>
  </w:sdt>
  <w:p w:rsidR="002E1E3E" w:rsidRDefault="002E1E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5E" w:rsidRDefault="00926F5E" w:rsidP="00794E23">
      <w:pPr>
        <w:spacing w:after="0" w:line="240" w:lineRule="auto"/>
      </w:pPr>
      <w:r>
        <w:separator/>
      </w:r>
    </w:p>
  </w:footnote>
  <w:footnote w:type="continuationSeparator" w:id="0">
    <w:p w:rsidR="00926F5E" w:rsidRDefault="00926F5E" w:rsidP="0079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64E"/>
    <w:multiLevelType w:val="hybridMultilevel"/>
    <w:tmpl w:val="AA3EA93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cs="Wingdings" w:hint="default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cs="Wingdings" w:hint="default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cs="Wingdings" w:hint="default"/>
      </w:rPr>
    </w:lvl>
  </w:abstractNum>
  <w:abstractNum w:abstractNumId="1">
    <w:nsid w:val="104609BB"/>
    <w:multiLevelType w:val="hybridMultilevel"/>
    <w:tmpl w:val="E542A1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80314C"/>
    <w:multiLevelType w:val="hybridMultilevel"/>
    <w:tmpl w:val="816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83"/>
    <w:rsid w:val="00095EDA"/>
    <w:rsid w:val="000A5E0A"/>
    <w:rsid w:val="000C7630"/>
    <w:rsid w:val="000E684B"/>
    <w:rsid w:val="00162BAA"/>
    <w:rsid w:val="00166062"/>
    <w:rsid w:val="002014F6"/>
    <w:rsid w:val="002031FB"/>
    <w:rsid w:val="002070DF"/>
    <w:rsid w:val="002110FE"/>
    <w:rsid w:val="00292AB3"/>
    <w:rsid w:val="00294AC7"/>
    <w:rsid w:val="002B58EA"/>
    <w:rsid w:val="002E1E3E"/>
    <w:rsid w:val="00373D51"/>
    <w:rsid w:val="004D31A4"/>
    <w:rsid w:val="004E4D2B"/>
    <w:rsid w:val="0052361A"/>
    <w:rsid w:val="00573A76"/>
    <w:rsid w:val="005825AD"/>
    <w:rsid w:val="005C635F"/>
    <w:rsid w:val="005E6FC8"/>
    <w:rsid w:val="006278DA"/>
    <w:rsid w:val="00735968"/>
    <w:rsid w:val="0074091A"/>
    <w:rsid w:val="00746E78"/>
    <w:rsid w:val="00794E23"/>
    <w:rsid w:val="007D7F97"/>
    <w:rsid w:val="0084037D"/>
    <w:rsid w:val="00844E0C"/>
    <w:rsid w:val="008E2644"/>
    <w:rsid w:val="009029B2"/>
    <w:rsid w:val="00926F5E"/>
    <w:rsid w:val="009654C3"/>
    <w:rsid w:val="009C705E"/>
    <w:rsid w:val="009E1EF0"/>
    <w:rsid w:val="00A226B6"/>
    <w:rsid w:val="00A761B7"/>
    <w:rsid w:val="00AA540E"/>
    <w:rsid w:val="00B14791"/>
    <w:rsid w:val="00B312ED"/>
    <w:rsid w:val="00B47DF3"/>
    <w:rsid w:val="00B917C1"/>
    <w:rsid w:val="00C23C03"/>
    <w:rsid w:val="00C44D5B"/>
    <w:rsid w:val="00C611E1"/>
    <w:rsid w:val="00CA3D60"/>
    <w:rsid w:val="00CB1A58"/>
    <w:rsid w:val="00D007C4"/>
    <w:rsid w:val="00D96229"/>
    <w:rsid w:val="00DB53AF"/>
    <w:rsid w:val="00E13128"/>
    <w:rsid w:val="00E55583"/>
    <w:rsid w:val="00EA4138"/>
    <w:rsid w:val="00EA58D4"/>
    <w:rsid w:val="00EC3A54"/>
    <w:rsid w:val="00F82A7E"/>
    <w:rsid w:val="00F955C6"/>
    <w:rsid w:val="00FC210C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C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C6"/>
    <w:pPr>
      <w:ind w:left="720"/>
      <w:contextualSpacing/>
    </w:pPr>
  </w:style>
  <w:style w:type="table" w:styleId="a4">
    <w:name w:val="Table Grid"/>
    <w:basedOn w:val="a1"/>
    <w:uiPriority w:val="59"/>
    <w:rsid w:val="00F9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E23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79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E23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7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C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C6"/>
    <w:pPr>
      <w:ind w:left="720"/>
      <w:contextualSpacing/>
    </w:pPr>
  </w:style>
  <w:style w:type="table" w:styleId="a4">
    <w:name w:val="Table Grid"/>
    <w:basedOn w:val="a1"/>
    <w:uiPriority w:val="59"/>
    <w:rsid w:val="00F9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E23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79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E23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7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Никита</cp:lastModifiedBy>
  <cp:revision>49</cp:revision>
  <dcterms:created xsi:type="dcterms:W3CDTF">2018-09-25T09:49:00Z</dcterms:created>
  <dcterms:modified xsi:type="dcterms:W3CDTF">2020-11-14T18:36:00Z</dcterms:modified>
</cp:coreProperties>
</file>